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" w:lineRule="auto"/>
        <w:jc w:val="both"/>
        <w:rPr>
          <w:i w:val="1"/>
          <w:color w:val="3d85c6"/>
        </w:rPr>
      </w:pPr>
      <w:r w:rsidDel="00000000" w:rsidR="00000000" w:rsidRPr="00000000">
        <w:rPr>
          <w:i w:val="1"/>
          <w:color w:val="3d85c6"/>
          <w:rtl w:val="0"/>
        </w:rPr>
        <w:t xml:space="preserve">MiroBoard Link: </w:t>
      </w:r>
    </w:p>
    <w:p w:rsidR="00000000" w:rsidDel="00000000" w:rsidP="00000000" w:rsidRDefault="00000000" w:rsidRPr="00000000" w14:paraId="00000002">
      <w:pPr>
        <w:spacing w:after="16" w:lineRule="auto"/>
        <w:jc w:val="both"/>
        <w:rPr>
          <w:b w:val="1"/>
          <w:sz w:val="28"/>
          <w:szCs w:val="28"/>
          <w:highlight w:val="yellow"/>
        </w:rPr>
      </w:pPr>
      <w:hyperlink r:id="rId9">
        <w:r w:rsidDel="00000000" w:rsidR="00000000" w:rsidRPr="00000000">
          <w:rPr>
            <w:i w:val="1"/>
            <w:color w:val="3d85c6"/>
            <w:u w:val="single"/>
            <w:rtl w:val="0"/>
          </w:rPr>
          <w:t xml:space="preserve">https://miro.com/welcomeonboard/lJwDxM0AJn1itOrjNuZur9jgQap9Deo0WZbsSIyu7mmuAqoJ7JgT2v9Q7b63tvge</w:t>
        </w:r>
      </w:hyperlink>
      <w:r w:rsidDel="00000000" w:rsidR="00000000" w:rsidRPr="00000000">
        <w:rPr>
          <w:i w:val="1"/>
          <w:color w:val="3d85c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" w:lineRule="auto"/>
        <w:jc w:val="both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Technician for agricultural digitalisation </w:t>
      </w:r>
      <w:r w:rsidDel="00000000" w:rsidR="00000000" w:rsidRPr="00000000">
        <w:rPr>
          <w:b w:val="1"/>
          <w:sz w:val="28"/>
          <w:szCs w:val="28"/>
          <w:rtl w:val="0"/>
        </w:rPr>
        <w:t xml:space="preserve">+ Agriculture / Digitalisation</w:t>
      </w: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" w:lineRule="auto"/>
        <w:jc w:val="both"/>
        <w:rPr>
          <w:i w:val="1"/>
        </w:rPr>
      </w:pPr>
      <w:r w:rsidDel="00000000" w:rsidR="00000000" w:rsidRPr="00000000">
        <w:rPr>
          <w:i w:val="1"/>
          <w:highlight w:val="yellow"/>
          <w:rtl w:val="0"/>
        </w:rPr>
        <w:t xml:space="preserve">Complete the table below</w:t>
      </w:r>
      <w:r w:rsidDel="00000000" w:rsidR="00000000" w:rsidRPr="00000000">
        <w:rPr>
          <w:i w:val="1"/>
          <w:rtl w:val="0"/>
        </w:rPr>
        <w:t xml:space="preserve">.</w:t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30"/>
        <w:gridCol w:w="7032"/>
        <w:tblGridChange w:id="0">
          <w:tblGrid>
            <w:gridCol w:w="2030"/>
            <w:gridCol w:w="7032"/>
          </w:tblGrid>
        </w:tblGridChange>
      </w:tblGrid>
      <w:tr>
        <w:trPr>
          <w:trHeight w:val="342.796875" w:hRule="atLeast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Code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6" w:line="259" w:lineRule="auto"/>
              <w:jc w:val="both"/>
              <w:rPr/>
            </w:pPr>
            <w:bookmarkStart w:colFirst="0" w:colLast="0" w:name="_heading=h.gjdgxs" w:id="0"/>
            <w:bookmarkEnd w:id="0"/>
            <w:sdt>
              <w:sdtPr>
                <w:tag w:val="goog_rdk_0"/>
              </w:sdtPr>
              <w:sdtContent>
                <w:commentRangeStart w:id="0"/>
              </w:sdtContent>
            </w:sdt>
            <w:sdt>
              <w:sdtPr>
                <w:tag w:val="goog_rdk_1"/>
              </w:sdtPr>
              <w:sdtContent>
                <w:commentRangeStart w:id="1"/>
              </w:sdtContent>
            </w:sdt>
            <w:r w:rsidDel="00000000" w:rsidR="00000000" w:rsidRPr="00000000">
              <w:rPr>
                <w:sz w:val="24"/>
                <w:szCs w:val="24"/>
                <w:rtl w:val="0"/>
              </w:rPr>
              <w:t xml:space="preserve">Later defined by Esco</w:t>
            </w:r>
            <w:commentRangeEnd w:id="0"/>
            <w:r w:rsidDel="00000000" w:rsidR="00000000" w:rsidRPr="00000000">
              <w:commentReference w:id="0"/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 advise farmers</w:t>
            </w:r>
          </w:p>
          <w:p w:rsidR="00000000" w:rsidDel="00000000" w:rsidP="00000000" w:rsidRDefault="00000000" w:rsidRPr="00000000" w14:paraId="0000000A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 provide a farm analysis </w:t>
            </w:r>
          </w:p>
          <w:p w:rsidR="00000000" w:rsidDel="00000000" w:rsidP="00000000" w:rsidRDefault="00000000" w:rsidRPr="00000000" w14:paraId="0000000B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 choose between options for digitalisation of a task</w:t>
            </w:r>
          </w:p>
          <w:p w:rsidR="00000000" w:rsidDel="00000000" w:rsidP="00000000" w:rsidRDefault="00000000" w:rsidRPr="00000000" w14:paraId="0000000C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 provide technology solutions and combine different options</w:t>
            </w:r>
          </w:p>
          <w:p w:rsidR="00000000" w:rsidDel="00000000" w:rsidP="00000000" w:rsidRDefault="00000000" w:rsidRPr="00000000" w14:paraId="0000000D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 know the principles of precision farming applied to crop cultivation</w:t>
            </w:r>
          </w:p>
          <w:p w:rsidR="00000000" w:rsidDel="00000000" w:rsidP="00000000" w:rsidRDefault="00000000" w:rsidRPr="00000000" w14:paraId="0000000E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Alternative label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6" w:line="259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Later defined by Esco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Regulatory Framework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Hierarchy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16" w:line="259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Later defined by Esco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More specific professions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Technician for analysis of agricultural data</w:t>
            </w:r>
          </w:p>
          <w:p w:rsidR="00000000" w:rsidDel="00000000" w:rsidP="00000000" w:rsidRDefault="00000000" w:rsidRPr="00000000" w14:paraId="00000017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agricultural drones, robotics operator and/or engineer</w:t>
            </w:r>
          </w:p>
        </w:tc>
      </w:tr>
      <w:tr>
        <w:trPr>
          <w:trHeight w:val="3550.5468750000005" w:hRule="atLeast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b w:val="1"/>
                <w:sz w:val="28"/>
                <w:szCs w:val="28"/>
                <w:u w:val="single"/>
              </w:rPr>
            </w:pPr>
            <w:sdt>
              <w:sdtPr>
                <w:tag w:val="goog_rdk_2"/>
              </w:sdtPr>
              <w:sdtContent>
                <w:commentRangeStart w:id="2"/>
              </w:sdtContent>
            </w:sdt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Essential skills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6" w:lineRule="auto"/>
              <w:jc w:val="both"/>
              <w:rPr/>
            </w:pPr>
            <w:commentRangeEnd w:id="2"/>
            <w:r w:rsidDel="00000000" w:rsidR="00000000" w:rsidRPr="00000000">
              <w:commentReference w:id="2"/>
            </w:r>
            <w:r w:rsidDel="00000000" w:rsidR="00000000" w:rsidRPr="00000000">
              <w:rPr>
                <w:rtl w:val="0"/>
              </w:rPr>
              <w:t xml:space="preserve">ICT essentials</w:t>
            </w:r>
          </w:p>
          <w:p w:rsidR="00000000" w:rsidDel="00000000" w:rsidP="00000000" w:rsidRDefault="00000000" w:rsidRPr="00000000" w14:paraId="0000001A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Analytical, critical, and creative thinking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Organisation, planning, visioning, and strategic thinking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Implementation of a data transfer system</w:t>
            </w:r>
          </w:p>
          <w:p w:rsidR="00000000" w:rsidDel="00000000" w:rsidP="00000000" w:rsidRDefault="00000000" w:rsidRPr="00000000" w14:paraId="0000001D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 know the general technical principles and options for digital agriculture</w:t>
            </w:r>
          </w:p>
          <w:p w:rsidR="00000000" w:rsidDel="00000000" w:rsidP="00000000" w:rsidRDefault="00000000" w:rsidRPr="00000000" w14:paraId="0000001E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 be able to use digital technologies in practice</w:t>
            </w:r>
          </w:p>
          <w:p w:rsidR="00000000" w:rsidDel="00000000" w:rsidP="00000000" w:rsidRDefault="00000000" w:rsidRPr="00000000" w14:paraId="0000001F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Use of LCA tools (examples of commercial software tools)</w:t>
            </w:r>
          </w:p>
          <w:p w:rsidR="00000000" w:rsidDel="00000000" w:rsidP="00000000" w:rsidRDefault="00000000" w:rsidRPr="00000000" w14:paraId="00000020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Problem solving through digital tools</w:t>
            </w:r>
          </w:p>
          <w:p w:rsidR="00000000" w:rsidDel="00000000" w:rsidP="00000000" w:rsidRDefault="00000000" w:rsidRPr="00000000" w14:paraId="00000021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Implementation of Farm Management Information Systems</w:t>
            </w:r>
          </w:p>
          <w:p w:rsidR="00000000" w:rsidDel="00000000" w:rsidP="00000000" w:rsidRDefault="00000000" w:rsidRPr="00000000" w14:paraId="00000022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Legal framework for operating a farm</w:t>
            </w:r>
          </w:p>
          <w:p w:rsidR="00000000" w:rsidDel="00000000" w:rsidP="00000000" w:rsidRDefault="00000000" w:rsidRPr="00000000" w14:paraId="00000023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Legal framework when using autonomous machinery</w:t>
            </w:r>
          </w:p>
          <w:p w:rsidR="00000000" w:rsidDel="00000000" w:rsidP="00000000" w:rsidRDefault="00000000" w:rsidRPr="00000000" w14:paraId="00000024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combining state-of-the-art technologies </w:t>
            </w:r>
          </w:p>
          <w:p w:rsidR="00000000" w:rsidDel="00000000" w:rsidP="00000000" w:rsidRDefault="00000000" w:rsidRPr="00000000" w14:paraId="00000025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Use of Field operation management systems</w:t>
            </w:r>
          </w:p>
          <w:p w:rsidR="00000000" w:rsidDel="00000000" w:rsidP="00000000" w:rsidRDefault="00000000" w:rsidRPr="00000000" w14:paraId="00000026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Use of digital organisation tools</w:t>
            </w:r>
          </w:p>
        </w:tc>
      </w:tr>
      <w:tr>
        <w:trPr>
          <w:trHeight w:val="3428.101562500001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16" w:lineRule="auto"/>
              <w:rPr>
                <w:b w:val="1"/>
                <w:sz w:val="28"/>
                <w:szCs w:val="28"/>
                <w:u w:val="single"/>
              </w:rPr>
            </w:pPr>
            <w:sdt>
              <w:sdtPr>
                <w:tag w:val="goog_rdk_3"/>
              </w:sdtPr>
              <w:sdtContent>
                <w:commentRangeStart w:id="3"/>
              </w:sdtContent>
            </w:sdt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Essential knowledge</w:t>
            </w:r>
            <w:commentRangeEnd w:id="3"/>
            <w:r w:rsidDel="00000000" w:rsidR="00000000" w:rsidRPr="00000000">
              <w:commentReference w:id="3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 have knowledge about general agriculture principles (whole production chain)</w:t>
            </w:r>
          </w:p>
          <w:p w:rsidR="00000000" w:rsidDel="00000000" w:rsidP="00000000" w:rsidRDefault="00000000" w:rsidRPr="00000000" w14:paraId="00000029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basic economical/management aspects of circular economy</w:t>
            </w:r>
          </w:p>
          <w:p w:rsidR="00000000" w:rsidDel="00000000" w:rsidP="00000000" w:rsidRDefault="00000000" w:rsidRPr="00000000" w14:paraId="0000002A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 have general ICT knowledge</w:t>
            </w:r>
          </w:p>
          <w:p w:rsidR="00000000" w:rsidDel="00000000" w:rsidP="00000000" w:rsidRDefault="00000000" w:rsidRPr="00000000" w14:paraId="0000002B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 search for companies offering machinery with digitalisation tools</w:t>
            </w:r>
          </w:p>
          <w:p w:rsidR="00000000" w:rsidDel="00000000" w:rsidP="00000000" w:rsidRDefault="00000000" w:rsidRPr="00000000" w14:paraId="0000002C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 know about the advantages and disadvantages of each available technology (assessment criteria)</w:t>
            </w:r>
          </w:p>
          <w:p w:rsidR="00000000" w:rsidDel="00000000" w:rsidP="00000000" w:rsidRDefault="00000000" w:rsidRPr="00000000" w14:paraId="0000002D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basic knowledge on GIS</w:t>
            </w:r>
          </w:p>
          <w:p w:rsidR="00000000" w:rsidDel="00000000" w:rsidP="00000000" w:rsidRDefault="00000000" w:rsidRPr="00000000" w14:paraId="0000002E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life cycle assessment (LCA) aspects</w:t>
            </w:r>
          </w:p>
          <w:p w:rsidR="00000000" w:rsidDel="00000000" w:rsidP="00000000" w:rsidRDefault="00000000" w:rsidRPr="00000000" w14:paraId="0000002F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knowledge on Decision Support System (DSS)</w:t>
            </w:r>
          </w:p>
          <w:p w:rsidR="00000000" w:rsidDel="00000000" w:rsidP="00000000" w:rsidRDefault="00000000" w:rsidRPr="00000000" w14:paraId="00000030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knowledge on FIS </w:t>
            </w:r>
          </w:p>
          <w:p w:rsidR="00000000" w:rsidDel="00000000" w:rsidP="00000000" w:rsidRDefault="00000000" w:rsidRPr="00000000" w14:paraId="00000031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Virus protection </w:t>
            </w:r>
          </w:p>
          <w:p w:rsidR="00000000" w:rsidDel="00000000" w:rsidP="00000000" w:rsidRDefault="00000000" w:rsidRPr="00000000" w14:paraId="00000032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Data backups </w:t>
            </w:r>
          </w:p>
        </w:tc>
      </w:tr>
      <w:tr>
        <w:trPr>
          <w:trHeight w:val="2292.3281249999995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16" w:lineRule="auto"/>
              <w:rPr>
                <w:b w:val="1"/>
                <w:sz w:val="28"/>
                <w:szCs w:val="28"/>
                <w:u w:val="single"/>
              </w:rPr>
            </w:pPr>
            <w:sdt>
              <w:sdtPr>
                <w:tag w:val="goog_rdk_4"/>
              </w:sdtPr>
              <w:sdtContent>
                <w:commentRangeStart w:id="4"/>
              </w:sdtContent>
            </w:sdt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Optional skills</w:t>
            </w:r>
            <w:commentRangeEnd w:id="4"/>
            <w:r w:rsidDel="00000000" w:rsidR="00000000" w:rsidRPr="00000000">
              <w:commentReference w:id="4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big data handling &amp; processing</w:t>
            </w:r>
          </w:p>
          <w:p w:rsidR="00000000" w:rsidDel="00000000" w:rsidP="00000000" w:rsidRDefault="00000000" w:rsidRPr="00000000" w14:paraId="00000035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use spreadsheets software</w:t>
            </w:r>
          </w:p>
          <w:p w:rsidR="00000000" w:rsidDel="00000000" w:rsidP="00000000" w:rsidRDefault="00000000" w:rsidRPr="00000000" w14:paraId="00000036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use of robots, drones</w:t>
            </w:r>
          </w:p>
          <w:p w:rsidR="00000000" w:rsidDel="00000000" w:rsidP="00000000" w:rsidRDefault="00000000" w:rsidRPr="00000000" w14:paraId="00000037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programming</w:t>
            </w:r>
          </w:p>
          <w:p w:rsidR="00000000" w:rsidDel="00000000" w:rsidP="00000000" w:rsidRDefault="00000000" w:rsidRPr="00000000" w14:paraId="00000038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GPS</w:t>
            </w:r>
          </w:p>
          <w:p w:rsidR="00000000" w:rsidDel="00000000" w:rsidP="00000000" w:rsidRDefault="00000000" w:rsidRPr="00000000" w14:paraId="00000039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3A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16" w:lineRule="auto"/>
              <w:rPr>
                <w:b w:val="1"/>
                <w:sz w:val="28"/>
                <w:szCs w:val="28"/>
                <w:u w:val="single"/>
              </w:rPr>
            </w:pPr>
            <w:sdt>
              <w:sdtPr>
                <w:tag w:val="goog_rdk_5"/>
              </w:sdtPr>
              <w:sdtContent>
                <w:commentRangeStart w:id="5"/>
              </w:sdtContent>
            </w:sdt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Optional knowledge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16" w:lineRule="auto"/>
              <w:jc w:val="both"/>
              <w:rPr/>
            </w:pPr>
            <w:commentRangeEnd w:id="5"/>
            <w:r w:rsidDel="00000000" w:rsidR="00000000" w:rsidRPr="00000000">
              <w:commentReference w:id="5"/>
            </w:r>
            <w:r w:rsidDel="00000000" w:rsidR="00000000" w:rsidRPr="00000000">
              <w:rPr>
                <w:rtl w:val="0"/>
              </w:rPr>
              <w:t xml:space="preserve">use of particular software tools</w:t>
            </w:r>
          </w:p>
          <w:p w:rsidR="00000000" w:rsidDel="00000000" w:rsidP="00000000" w:rsidRDefault="00000000" w:rsidRPr="00000000" w14:paraId="0000003D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use specific data analysis software</w:t>
            </w:r>
          </w:p>
          <w:p w:rsidR="00000000" w:rsidDel="00000000" w:rsidP="00000000" w:rsidRDefault="00000000" w:rsidRPr="00000000" w14:paraId="0000003E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manage digital documents</w:t>
            </w:r>
          </w:p>
          <w:p w:rsidR="00000000" w:rsidDel="00000000" w:rsidP="00000000" w:rsidRDefault="00000000" w:rsidRPr="00000000" w14:paraId="0000003F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e-commerce</w:t>
            </w:r>
          </w:p>
          <w:p w:rsidR="00000000" w:rsidDel="00000000" w:rsidP="00000000" w:rsidRDefault="00000000" w:rsidRPr="00000000" w14:paraId="00000040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data protection</w:t>
            </w:r>
          </w:p>
          <w:p w:rsidR="00000000" w:rsidDel="00000000" w:rsidP="00000000" w:rsidRDefault="00000000" w:rsidRPr="00000000" w14:paraId="00000041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Precision farming</w:t>
            </w:r>
          </w:p>
          <w:p w:rsidR="00000000" w:rsidDel="00000000" w:rsidP="00000000" w:rsidRDefault="00000000" w:rsidRPr="00000000" w14:paraId="00000042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weather forecast knowledge and/or tools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Concept URI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Alexandra Desbourdes" w:id="5" w:date="2021-05-10T09:05:49Z"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Between 5-10</w:t>
      </w:r>
    </w:p>
  </w:comment>
  <w:comment w:author="Alexandra Desbourdes" w:id="4" w:date="2021-05-10T09:05:39Z"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Between 5-10</w:t>
      </w:r>
    </w:p>
  </w:comment>
  <w:comment w:author="Alexandra Desbourdes" w:id="3" w:date="2021-05-10T09:05:29Z"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Between 15-20</w:t>
      </w:r>
    </w:p>
  </w:comment>
  <w:comment w:author="Alexandra Desbourdes" w:id="2" w:date="2021-05-10T09:05:08Z"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Between 15-20 skills</w:t>
      </w:r>
    </w:p>
  </w:comment>
  <w:comment w:author="Erika Somlyay" w:id="0" w:date="2021-05-10T09:12:00Z"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Maybe the code can be defined when elaborating the transferability framework? if there are no matches in ESCO it would mean it is a profile that needs to be added to it?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@pauline.boivin@lllplatform.eu what do you think?</w:t>
      </w:r>
    </w:p>
  </w:comment>
  <w:comment w:author="Pauline Boivin" w:id="1" w:date="2021-05-10T09:43:01Z"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yes we can explore how they are designed if we find none for now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54" w15:done="0"/>
  <w15:commentEx w15:paraId="00000055" w15:done="0"/>
  <w15:commentEx w15:paraId="00000056" w15:done="0"/>
  <w15:commentEx w15:paraId="00000057" w15:done="0"/>
  <w15:commentEx w15:paraId="00000059" w15:done="0"/>
  <w15:commentEx w15:paraId="0000005A" w15:paraIdParent="00000059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FIELDS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5805805</wp:posOffset>
          </wp:positionH>
          <wp:positionV relativeFrom="paragraph">
            <wp:posOffset>-316864</wp:posOffset>
          </wp:positionV>
          <wp:extent cx="655320" cy="74295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5320" cy="742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WP 2 Task 2.1: Analysis of skill gaps and new profiles creation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A3626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39"/>
    <w:rsid w:val="00235C4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List Paragraph"/>
    <w:basedOn w:val="Normal"/>
    <w:uiPriority w:val="34"/>
    <w:qFormat w:val="1"/>
    <w:rsid w:val="00BF6A24"/>
    <w:pPr>
      <w:ind w:left="720"/>
      <w:contextualSpacing w:val="1"/>
    </w:pPr>
  </w:style>
  <w:style w:type="paragraph" w:styleId="En-tte">
    <w:name w:val="header"/>
    <w:basedOn w:val="Normal"/>
    <w:link w:val="En-tteCar"/>
    <w:uiPriority w:val="99"/>
    <w:unhideWhenUsed w:val="1"/>
    <w:rsid w:val="00315E88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315E88"/>
  </w:style>
  <w:style w:type="paragraph" w:styleId="Pieddepage">
    <w:name w:val="footer"/>
    <w:basedOn w:val="Normal"/>
    <w:link w:val="PieddepageCar"/>
    <w:uiPriority w:val="99"/>
    <w:unhideWhenUsed w:val="1"/>
    <w:rsid w:val="00315E88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15E88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header" Target="header1.xml"/><Relationship Id="rId9" Type="http://schemas.openxmlformats.org/officeDocument/2006/relationships/hyperlink" Target="https://miro.com/welcomeonboard/lJwDxM0AJn1itOrjNuZur9jgQap9Deo0WZbsSIyu7mmuAqoJ7JgT2v9Q7b63tvge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ihWRkx5wI1QXPNNBNqzEeHW+Q==">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2021-01-11T11:22:00Z</dcterms:created>
  <dc:creator>Camilla Tomao</dc:creator>
</cp:coreProperties>
</file>