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C917" w14:textId="77777777" w:rsidR="006C6733" w:rsidRPr="008C5003" w:rsidRDefault="00CE5B43" w:rsidP="00B24003">
      <w:pPr>
        <w:spacing w:before="240" w:after="16"/>
        <w:jc w:val="both"/>
        <w:rPr>
          <w:b/>
          <w:sz w:val="28"/>
          <w:szCs w:val="28"/>
          <w:lang w:val="en-GB"/>
        </w:rPr>
      </w:pPr>
      <w:r w:rsidRPr="008C5003">
        <w:rPr>
          <w:b/>
          <w:sz w:val="28"/>
          <w:szCs w:val="28"/>
          <w:lang w:val="en-GB"/>
        </w:rPr>
        <w:t xml:space="preserve">Technician for agricultural digitalisation </w:t>
      </w:r>
      <w:r w:rsidR="00B24003" w:rsidRPr="008C5003">
        <w:rPr>
          <w:b/>
          <w:sz w:val="28"/>
          <w:szCs w:val="28"/>
          <w:lang w:val="en-GB"/>
        </w:rPr>
        <w:t>– EQF level 5</w:t>
      </w:r>
    </w:p>
    <w:p w14:paraId="0A68667A" w14:textId="77777777" w:rsidR="006C6733" w:rsidRPr="008C5003" w:rsidRDefault="006C6733">
      <w:pPr>
        <w:spacing w:after="16"/>
        <w:jc w:val="both"/>
        <w:rPr>
          <w:i/>
          <w:lang w:val="en-GB"/>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0"/>
        <w:gridCol w:w="7032"/>
      </w:tblGrid>
      <w:tr w:rsidR="006C6733" w:rsidRPr="008C5003" w14:paraId="64CB450D" w14:textId="77777777">
        <w:trPr>
          <w:trHeight w:val="342"/>
        </w:trPr>
        <w:tc>
          <w:tcPr>
            <w:tcW w:w="2030" w:type="dxa"/>
            <w:vAlign w:val="center"/>
          </w:tcPr>
          <w:p w14:paraId="6230182E" w14:textId="77777777" w:rsidR="006C6733" w:rsidRPr="008C5003" w:rsidRDefault="00CE5B43">
            <w:pPr>
              <w:spacing w:after="16"/>
              <w:rPr>
                <w:b/>
                <w:sz w:val="28"/>
                <w:szCs w:val="28"/>
                <w:lang w:val="en-GB"/>
              </w:rPr>
            </w:pPr>
            <w:r w:rsidRPr="008C5003">
              <w:rPr>
                <w:b/>
                <w:sz w:val="28"/>
                <w:szCs w:val="28"/>
                <w:lang w:val="en-GB"/>
              </w:rPr>
              <w:t>Code</w:t>
            </w:r>
          </w:p>
        </w:tc>
        <w:tc>
          <w:tcPr>
            <w:tcW w:w="7032" w:type="dxa"/>
          </w:tcPr>
          <w:p w14:paraId="6A1C8FF3" w14:textId="629C93E0" w:rsidR="006C6733" w:rsidRPr="008C5003" w:rsidRDefault="00CE5B43">
            <w:pPr>
              <w:spacing w:after="16" w:line="259" w:lineRule="auto"/>
              <w:jc w:val="both"/>
              <w:rPr>
                <w:lang w:val="en-GB"/>
              </w:rPr>
            </w:pPr>
            <w:bookmarkStart w:id="0" w:name="_heading=h.gjdgxs" w:colFirst="0" w:colLast="0"/>
            <w:bookmarkEnd w:id="0"/>
            <w:r w:rsidRPr="008C5003">
              <w:rPr>
                <w:sz w:val="24"/>
                <w:szCs w:val="24"/>
                <w:lang w:val="en-GB"/>
              </w:rPr>
              <w:t xml:space="preserve">Later defined by </w:t>
            </w:r>
            <w:r w:rsidR="008C5003" w:rsidRPr="008C5003">
              <w:rPr>
                <w:sz w:val="24"/>
                <w:szCs w:val="24"/>
                <w:lang w:val="en-GB"/>
              </w:rPr>
              <w:t>ESCO</w:t>
            </w:r>
          </w:p>
        </w:tc>
      </w:tr>
      <w:tr w:rsidR="006C6733" w:rsidRPr="008C5003" w14:paraId="4105DAD3" w14:textId="77777777">
        <w:tc>
          <w:tcPr>
            <w:tcW w:w="2030" w:type="dxa"/>
            <w:vAlign w:val="center"/>
          </w:tcPr>
          <w:p w14:paraId="6524F384" w14:textId="77777777" w:rsidR="006C6733" w:rsidRPr="008C5003" w:rsidRDefault="00CE5B43">
            <w:pPr>
              <w:spacing w:after="16"/>
              <w:rPr>
                <w:b/>
                <w:sz w:val="28"/>
                <w:szCs w:val="28"/>
                <w:lang w:val="en-GB"/>
              </w:rPr>
            </w:pPr>
            <w:r w:rsidRPr="008C5003">
              <w:rPr>
                <w:b/>
                <w:sz w:val="28"/>
                <w:szCs w:val="28"/>
                <w:lang w:val="en-GB"/>
              </w:rPr>
              <w:t>Description</w:t>
            </w:r>
          </w:p>
        </w:tc>
        <w:tc>
          <w:tcPr>
            <w:tcW w:w="7032" w:type="dxa"/>
          </w:tcPr>
          <w:p w14:paraId="559EE917" w14:textId="77777777" w:rsidR="006C6733" w:rsidRPr="008C5003" w:rsidRDefault="00CE5B43">
            <w:pPr>
              <w:spacing w:after="16"/>
              <w:jc w:val="both"/>
              <w:rPr>
                <w:lang w:val="en-GB"/>
              </w:rPr>
            </w:pPr>
            <w:r w:rsidRPr="008C5003">
              <w:rPr>
                <w:lang w:val="en-GB"/>
              </w:rPr>
              <w:t xml:space="preserve">The </w:t>
            </w:r>
            <w:r w:rsidRPr="008C5003">
              <w:rPr>
                <w:b/>
                <w:lang w:val="en-GB"/>
              </w:rPr>
              <w:t>Technician for agricultural Digitalisation</w:t>
            </w:r>
            <w:r w:rsidRPr="008C5003">
              <w:rPr>
                <w:lang w:val="en-GB"/>
              </w:rPr>
              <w:t xml:space="preserve"> programs, manages and supervises industrial machines, plants and automatic systems, integrating and connecting them according to the new needs of the Smart Factory. With high skills in the field of enabling technologies and a strong specialization in sensor programming, robotics and advanced industrial automation, pushed connectivity (IOT; IIOT), it deals with the assembly, hardware and software configuration, testing and maintenance of individual automatic machines, intelligent plants and production lines, artificial vision systems, which make widespread use of local and remotely managed software systems. Collaborates in the selection and management of production systems and the definition of maintenance policies for production systems and after-sales. It takes care of the integration of different technologies to make machines, anthropomorphic and collaborative robots, virtualization tools of the production process and rapid prototyping communicate with each other.</w:t>
            </w:r>
          </w:p>
          <w:p w14:paraId="4C6104E6" w14:textId="77777777" w:rsidR="006C6733" w:rsidRPr="008C5003" w:rsidRDefault="006C6733">
            <w:pPr>
              <w:spacing w:after="16"/>
              <w:jc w:val="both"/>
              <w:rPr>
                <w:lang w:val="en-GB"/>
              </w:rPr>
            </w:pPr>
          </w:p>
        </w:tc>
      </w:tr>
      <w:tr w:rsidR="006C6733" w:rsidRPr="008C5003" w14:paraId="3B019891" w14:textId="77777777">
        <w:tc>
          <w:tcPr>
            <w:tcW w:w="2030" w:type="dxa"/>
            <w:vAlign w:val="center"/>
          </w:tcPr>
          <w:p w14:paraId="18A8A061" w14:textId="77777777" w:rsidR="006C6733" w:rsidRPr="008C5003" w:rsidRDefault="00CE5B43">
            <w:pPr>
              <w:spacing w:after="16"/>
              <w:rPr>
                <w:b/>
                <w:sz w:val="28"/>
                <w:szCs w:val="28"/>
                <w:lang w:val="en-GB"/>
              </w:rPr>
            </w:pPr>
            <w:r w:rsidRPr="008C5003">
              <w:rPr>
                <w:b/>
                <w:sz w:val="28"/>
                <w:szCs w:val="28"/>
                <w:lang w:val="en-GB"/>
              </w:rPr>
              <w:t>Alternative label</w:t>
            </w:r>
          </w:p>
        </w:tc>
        <w:tc>
          <w:tcPr>
            <w:tcW w:w="7032" w:type="dxa"/>
          </w:tcPr>
          <w:p w14:paraId="181D66E8" w14:textId="158BC8A4" w:rsidR="006C6733" w:rsidRPr="008C5003" w:rsidRDefault="00CE5B43">
            <w:pPr>
              <w:spacing w:after="16" w:line="259" w:lineRule="auto"/>
              <w:jc w:val="both"/>
              <w:rPr>
                <w:lang w:val="en-GB"/>
              </w:rPr>
            </w:pPr>
            <w:r w:rsidRPr="008C5003">
              <w:rPr>
                <w:sz w:val="24"/>
                <w:szCs w:val="24"/>
                <w:lang w:val="en-GB"/>
              </w:rPr>
              <w:t xml:space="preserve">Later defined by </w:t>
            </w:r>
            <w:r w:rsidR="008C5003" w:rsidRPr="008C5003">
              <w:rPr>
                <w:sz w:val="24"/>
                <w:szCs w:val="24"/>
                <w:lang w:val="en-GB"/>
              </w:rPr>
              <w:t>ESCO</w:t>
            </w:r>
          </w:p>
        </w:tc>
      </w:tr>
      <w:tr w:rsidR="006C6733" w:rsidRPr="008C5003" w14:paraId="406D0B49" w14:textId="77777777">
        <w:tc>
          <w:tcPr>
            <w:tcW w:w="2030" w:type="dxa"/>
            <w:vAlign w:val="center"/>
          </w:tcPr>
          <w:p w14:paraId="4746B4B0" w14:textId="77777777" w:rsidR="006C6733" w:rsidRPr="008C5003" w:rsidRDefault="00CE5B43">
            <w:pPr>
              <w:spacing w:after="16"/>
              <w:rPr>
                <w:b/>
                <w:sz w:val="28"/>
                <w:szCs w:val="28"/>
                <w:lang w:val="en-GB"/>
              </w:rPr>
            </w:pPr>
            <w:r w:rsidRPr="008C5003">
              <w:rPr>
                <w:b/>
                <w:sz w:val="28"/>
                <w:szCs w:val="28"/>
                <w:lang w:val="en-GB"/>
              </w:rPr>
              <w:t>Regulatory Framework</w:t>
            </w:r>
          </w:p>
        </w:tc>
        <w:tc>
          <w:tcPr>
            <w:tcW w:w="7032" w:type="dxa"/>
          </w:tcPr>
          <w:p w14:paraId="7E8E9EBF" w14:textId="77777777" w:rsidR="006C6733" w:rsidRPr="008C5003" w:rsidRDefault="006C6733">
            <w:pPr>
              <w:spacing w:after="16"/>
              <w:jc w:val="both"/>
              <w:rPr>
                <w:lang w:val="en-GB"/>
              </w:rPr>
            </w:pPr>
          </w:p>
        </w:tc>
      </w:tr>
      <w:tr w:rsidR="006C6733" w:rsidRPr="008C5003" w14:paraId="5D0F88D9" w14:textId="77777777">
        <w:tc>
          <w:tcPr>
            <w:tcW w:w="2030" w:type="dxa"/>
            <w:vAlign w:val="center"/>
          </w:tcPr>
          <w:p w14:paraId="3256B9C6" w14:textId="77777777" w:rsidR="006C6733" w:rsidRPr="008C5003" w:rsidRDefault="00CE5B43">
            <w:pPr>
              <w:spacing w:after="16"/>
              <w:rPr>
                <w:b/>
                <w:sz w:val="28"/>
                <w:szCs w:val="28"/>
                <w:lang w:val="en-GB"/>
              </w:rPr>
            </w:pPr>
            <w:r w:rsidRPr="008C5003">
              <w:rPr>
                <w:b/>
                <w:sz w:val="28"/>
                <w:szCs w:val="28"/>
                <w:lang w:val="en-GB"/>
              </w:rPr>
              <w:t>Hierarchy</w:t>
            </w:r>
          </w:p>
        </w:tc>
        <w:tc>
          <w:tcPr>
            <w:tcW w:w="7032" w:type="dxa"/>
          </w:tcPr>
          <w:p w14:paraId="4421BAFE" w14:textId="57210B86" w:rsidR="006C6733" w:rsidRPr="008C5003" w:rsidRDefault="00CE5B43">
            <w:pPr>
              <w:spacing w:after="16" w:line="259" w:lineRule="auto"/>
              <w:jc w:val="both"/>
              <w:rPr>
                <w:lang w:val="en-GB"/>
              </w:rPr>
            </w:pPr>
            <w:r w:rsidRPr="008C5003">
              <w:rPr>
                <w:sz w:val="24"/>
                <w:szCs w:val="24"/>
                <w:lang w:val="en-GB"/>
              </w:rPr>
              <w:t xml:space="preserve">Later defined by </w:t>
            </w:r>
            <w:r w:rsidR="008C5003" w:rsidRPr="008C5003">
              <w:rPr>
                <w:sz w:val="24"/>
                <w:szCs w:val="24"/>
                <w:lang w:val="en-GB"/>
              </w:rPr>
              <w:t>ESCO</w:t>
            </w:r>
          </w:p>
        </w:tc>
      </w:tr>
      <w:tr w:rsidR="006C6733" w:rsidRPr="008C5003" w14:paraId="05D7521B" w14:textId="77777777">
        <w:tc>
          <w:tcPr>
            <w:tcW w:w="2030" w:type="dxa"/>
            <w:vAlign w:val="center"/>
          </w:tcPr>
          <w:p w14:paraId="3801E039" w14:textId="77777777" w:rsidR="006C6733" w:rsidRPr="008C5003" w:rsidRDefault="00CE5B43">
            <w:pPr>
              <w:spacing w:after="16"/>
              <w:rPr>
                <w:b/>
                <w:sz w:val="28"/>
                <w:szCs w:val="28"/>
                <w:lang w:val="en-GB"/>
              </w:rPr>
            </w:pPr>
            <w:r w:rsidRPr="008C5003">
              <w:rPr>
                <w:b/>
                <w:sz w:val="28"/>
                <w:szCs w:val="28"/>
                <w:lang w:val="en-GB"/>
              </w:rPr>
              <w:t>More specific professions</w:t>
            </w:r>
          </w:p>
        </w:tc>
        <w:tc>
          <w:tcPr>
            <w:tcW w:w="7032" w:type="dxa"/>
          </w:tcPr>
          <w:p w14:paraId="3B03BA0F" w14:textId="77777777" w:rsidR="006C6733" w:rsidRPr="008C5003" w:rsidRDefault="00CE5B43">
            <w:pPr>
              <w:spacing w:after="16"/>
              <w:jc w:val="both"/>
              <w:rPr>
                <w:lang w:val="en-GB"/>
              </w:rPr>
            </w:pPr>
            <w:r w:rsidRPr="008C5003">
              <w:rPr>
                <w:lang w:val="en-GB"/>
              </w:rPr>
              <w:t>Technician for analysis of agricultural data</w:t>
            </w:r>
          </w:p>
          <w:p w14:paraId="190592A4" w14:textId="77777777" w:rsidR="006C6733" w:rsidRPr="008C5003" w:rsidRDefault="00CE5B43">
            <w:pPr>
              <w:spacing w:after="16"/>
              <w:jc w:val="both"/>
              <w:rPr>
                <w:lang w:val="en-GB"/>
              </w:rPr>
            </w:pPr>
            <w:r w:rsidRPr="008C5003">
              <w:rPr>
                <w:lang w:val="en-GB"/>
              </w:rPr>
              <w:t>agricultural drones, robotics operator and/or engineer</w:t>
            </w:r>
          </w:p>
        </w:tc>
      </w:tr>
      <w:tr w:rsidR="006C6733" w:rsidRPr="008C5003" w14:paraId="298CC598" w14:textId="77777777">
        <w:trPr>
          <w:trHeight w:val="3550"/>
        </w:trPr>
        <w:tc>
          <w:tcPr>
            <w:tcW w:w="2030" w:type="dxa"/>
            <w:vAlign w:val="center"/>
          </w:tcPr>
          <w:p w14:paraId="307595F3" w14:textId="77777777" w:rsidR="006C6733" w:rsidRPr="008C5003" w:rsidRDefault="00CE5B43">
            <w:pPr>
              <w:rPr>
                <w:b/>
                <w:sz w:val="28"/>
                <w:szCs w:val="28"/>
                <w:u w:val="single"/>
                <w:lang w:val="en-GB"/>
              </w:rPr>
            </w:pPr>
            <w:r w:rsidRPr="008C5003">
              <w:rPr>
                <w:b/>
                <w:sz w:val="28"/>
                <w:szCs w:val="28"/>
                <w:u w:val="single"/>
                <w:lang w:val="en-GB"/>
              </w:rPr>
              <w:t>Essential skills</w:t>
            </w:r>
          </w:p>
        </w:tc>
        <w:tc>
          <w:tcPr>
            <w:tcW w:w="7032" w:type="dxa"/>
          </w:tcPr>
          <w:p w14:paraId="2A065156" w14:textId="56A72058" w:rsidR="006C6733" w:rsidRPr="008C5003" w:rsidRDefault="00CE5B43">
            <w:pPr>
              <w:spacing w:after="16"/>
              <w:jc w:val="both"/>
              <w:rPr>
                <w:sz w:val="24"/>
                <w:szCs w:val="24"/>
                <w:lang w:val="en-GB"/>
              </w:rPr>
            </w:pPr>
            <w:r w:rsidRPr="008C5003">
              <w:rPr>
                <w:sz w:val="24"/>
                <w:szCs w:val="24"/>
                <w:lang w:val="en-GB"/>
              </w:rPr>
              <w:t>From the core curriculum (Module Soft-skills and Entrepreneurship)</w:t>
            </w:r>
            <w:r w:rsidR="008C5003">
              <w:rPr>
                <w:sz w:val="24"/>
                <w:szCs w:val="24"/>
                <w:lang w:val="en-GB"/>
              </w:rPr>
              <w:t xml:space="preserve"> see Annex I</w:t>
            </w:r>
          </w:p>
          <w:p w14:paraId="2F1DD4C7" w14:textId="77777777" w:rsidR="006C6733" w:rsidRPr="008C5003" w:rsidRDefault="006C6733">
            <w:pPr>
              <w:spacing w:after="16"/>
              <w:jc w:val="both"/>
              <w:rPr>
                <w:sz w:val="24"/>
                <w:szCs w:val="24"/>
                <w:lang w:val="en-GB"/>
              </w:rPr>
            </w:pPr>
          </w:p>
          <w:p w14:paraId="26789A7B" w14:textId="77777777" w:rsidR="006C6733" w:rsidRPr="008C5003" w:rsidRDefault="00CE5B43">
            <w:pPr>
              <w:spacing w:after="16"/>
              <w:jc w:val="both"/>
              <w:rPr>
                <w:sz w:val="24"/>
                <w:szCs w:val="24"/>
                <w:lang w:val="en-GB"/>
              </w:rPr>
            </w:pPr>
            <w:r w:rsidRPr="008C5003">
              <w:rPr>
                <w:sz w:val="24"/>
                <w:szCs w:val="24"/>
                <w:lang w:val="en-GB"/>
              </w:rPr>
              <w:t>Farming activities:</w:t>
            </w:r>
          </w:p>
          <w:p w14:paraId="7BCB2DC8" w14:textId="68F84AAE" w:rsidR="006C6733" w:rsidRPr="008C5003" w:rsidRDefault="00CE5B43">
            <w:pPr>
              <w:spacing w:after="16"/>
              <w:jc w:val="both"/>
              <w:rPr>
                <w:sz w:val="24"/>
                <w:szCs w:val="24"/>
                <w:lang w:val="en-GB"/>
              </w:rPr>
            </w:pPr>
            <w:r w:rsidRPr="008C5003">
              <w:rPr>
                <w:sz w:val="24"/>
                <w:szCs w:val="24"/>
                <w:lang w:val="en-GB"/>
              </w:rPr>
              <w:t xml:space="preserve">- </w:t>
            </w:r>
            <w:r w:rsidR="008C5003" w:rsidRPr="008C5003">
              <w:rPr>
                <w:sz w:val="24"/>
                <w:szCs w:val="24"/>
                <w:lang w:val="en-GB"/>
              </w:rPr>
              <w:t xml:space="preserve">Communication </w:t>
            </w:r>
            <w:r w:rsidRPr="008C5003">
              <w:rPr>
                <w:sz w:val="24"/>
                <w:szCs w:val="24"/>
                <w:lang w:val="en-GB"/>
              </w:rPr>
              <w:t>tools: peer groups for innovative farmers</w:t>
            </w:r>
          </w:p>
          <w:p w14:paraId="3CA84E56" w14:textId="77777777" w:rsidR="006C6733" w:rsidRPr="008C5003" w:rsidRDefault="00CE5B43">
            <w:pPr>
              <w:spacing w:after="16"/>
              <w:jc w:val="both"/>
              <w:rPr>
                <w:sz w:val="24"/>
                <w:szCs w:val="24"/>
                <w:lang w:val="en-GB"/>
              </w:rPr>
            </w:pPr>
            <w:r w:rsidRPr="008C5003">
              <w:rPr>
                <w:sz w:val="24"/>
                <w:szCs w:val="24"/>
                <w:lang w:val="en-GB"/>
              </w:rPr>
              <w:t>- Logistics management</w:t>
            </w:r>
          </w:p>
          <w:p w14:paraId="1FD21CAD" w14:textId="77777777" w:rsidR="006C6733" w:rsidRPr="008C5003" w:rsidRDefault="00CE5B43">
            <w:pPr>
              <w:spacing w:after="16"/>
              <w:jc w:val="both"/>
              <w:rPr>
                <w:sz w:val="24"/>
                <w:szCs w:val="24"/>
                <w:lang w:val="en-GB"/>
              </w:rPr>
            </w:pPr>
            <w:r w:rsidRPr="008C5003">
              <w:rPr>
                <w:sz w:val="24"/>
                <w:szCs w:val="24"/>
                <w:lang w:val="en-GB"/>
              </w:rPr>
              <w:t>- Traceability; quality signs and labels</w:t>
            </w:r>
          </w:p>
          <w:p w14:paraId="5AA2CDBF" w14:textId="3147FCA0" w:rsidR="006C6733" w:rsidRPr="008C5003" w:rsidRDefault="00CE5B43">
            <w:pPr>
              <w:spacing w:after="16"/>
              <w:jc w:val="both"/>
              <w:rPr>
                <w:sz w:val="24"/>
                <w:szCs w:val="24"/>
                <w:lang w:val="en-GB"/>
              </w:rPr>
            </w:pPr>
            <w:r w:rsidRPr="008C5003">
              <w:rPr>
                <w:sz w:val="24"/>
                <w:szCs w:val="24"/>
                <w:lang w:val="en-GB"/>
              </w:rPr>
              <w:t xml:space="preserve">- </w:t>
            </w:r>
            <w:r w:rsidR="008C5003" w:rsidRPr="008C5003">
              <w:rPr>
                <w:sz w:val="24"/>
                <w:szCs w:val="24"/>
                <w:lang w:val="en-GB"/>
              </w:rPr>
              <w:t xml:space="preserve">Weather </w:t>
            </w:r>
            <w:r w:rsidRPr="008C5003">
              <w:rPr>
                <w:sz w:val="24"/>
                <w:szCs w:val="24"/>
                <w:lang w:val="en-GB"/>
              </w:rPr>
              <w:t>forecast knowledge and/or tools</w:t>
            </w:r>
          </w:p>
          <w:p w14:paraId="32BBFB5E" w14:textId="480848D4" w:rsidR="006C6733" w:rsidRPr="008C5003" w:rsidRDefault="00CE5B43">
            <w:pPr>
              <w:spacing w:after="16"/>
              <w:jc w:val="both"/>
              <w:rPr>
                <w:sz w:val="24"/>
                <w:szCs w:val="24"/>
                <w:lang w:val="en-GB"/>
              </w:rPr>
            </w:pPr>
            <w:r w:rsidRPr="008C5003">
              <w:rPr>
                <w:sz w:val="24"/>
                <w:szCs w:val="24"/>
                <w:lang w:val="en-GB"/>
              </w:rPr>
              <w:t xml:space="preserve">- </w:t>
            </w:r>
            <w:r w:rsidR="008C5003" w:rsidRPr="008C5003">
              <w:rPr>
                <w:sz w:val="24"/>
                <w:szCs w:val="24"/>
                <w:lang w:val="en-GB"/>
              </w:rPr>
              <w:t xml:space="preserve">Digital </w:t>
            </w:r>
            <w:r w:rsidRPr="008C5003">
              <w:rPr>
                <w:sz w:val="24"/>
                <w:szCs w:val="24"/>
                <w:lang w:val="en-GB"/>
              </w:rPr>
              <w:t>entrepreneurship</w:t>
            </w:r>
          </w:p>
          <w:p w14:paraId="70A71CF6" w14:textId="77777777" w:rsidR="006C6733" w:rsidRPr="008C5003" w:rsidRDefault="006C6733">
            <w:pPr>
              <w:spacing w:after="16"/>
              <w:jc w:val="both"/>
              <w:rPr>
                <w:sz w:val="24"/>
                <w:szCs w:val="24"/>
                <w:lang w:val="en-GB"/>
              </w:rPr>
            </w:pPr>
          </w:p>
          <w:p w14:paraId="560F0513" w14:textId="77777777" w:rsidR="006C6733" w:rsidRPr="008C5003" w:rsidRDefault="00CE5B43">
            <w:pPr>
              <w:spacing w:after="16"/>
              <w:jc w:val="both"/>
              <w:rPr>
                <w:sz w:val="24"/>
                <w:szCs w:val="24"/>
                <w:lang w:val="en-GB"/>
              </w:rPr>
            </w:pPr>
            <w:r w:rsidRPr="008C5003">
              <w:rPr>
                <w:sz w:val="24"/>
                <w:szCs w:val="24"/>
                <w:lang w:val="en-GB"/>
              </w:rPr>
              <w:t>Arable crops:</w:t>
            </w:r>
          </w:p>
          <w:p w14:paraId="19427F8C" w14:textId="77777777" w:rsidR="006C6733" w:rsidRPr="008C5003" w:rsidRDefault="00CE5B43">
            <w:pPr>
              <w:spacing w:after="16"/>
              <w:jc w:val="both"/>
              <w:rPr>
                <w:sz w:val="24"/>
                <w:szCs w:val="24"/>
                <w:lang w:val="en-GB"/>
              </w:rPr>
            </w:pPr>
            <w:r w:rsidRPr="008C5003">
              <w:rPr>
                <w:sz w:val="24"/>
                <w:szCs w:val="24"/>
                <w:lang w:val="en-GB"/>
              </w:rPr>
              <w:t xml:space="preserve">- Precision farming: remote sensing, GPS, GIS, Automated farming, </w:t>
            </w:r>
          </w:p>
          <w:p w14:paraId="2723E8F0" w14:textId="77777777" w:rsidR="006C6733" w:rsidRPr="008C5003" w:rsidRDefault="00CE5B43">
            <w:pPr>
              <w:spacing w:after="16"/>
              <w:jc w:val="both"/>
              <w:rPr>
                <w:sz w:val="24"/>
                <w:szCs w:val="24"/>
                <w:lang w:val="en-GB"/>
              </w:rPr>
            </w:pPr>
            <w:r w:rsidRPr="008C5003">
              <w:rPr>
                <w:sz w:val="24"/>
                <w:szCs w:val="24"/>
                <w:lang w:val="en-GB"/>
              </w:rPr>
              <w:t>- pest control: Pest and diseases models and recognition from sensors, imagery, etc</w:t>
            </w:r>
          </w:p>
          <w:p w14:paraId="27AC192E" w14:textId="77777777" w:rsidR="006C6733" w:rsidRPr="008C5003" w:rsidRDefault="00CE5B43">
            <w:pPr>
              <w:spacing w:after="16"/>
              <w:jc w:val="both"/>
              <w:rPr>
                <w:sz w:val="24"/>
                <w:szCs w:val="24"/>
                <w:lang w:val="en-GB"/>
              </w:rPr>
            </w:pPr>
            <w:r w:rsidRPr="008C5003">
              <w:rPr>
                <w:sz w:val="24"/>
                <w:szCs w:val="24"/>
                <w:lang w:val="en-GB"/>
              </w:rPr>
              <w:t>- Implementation of crop specific FMIS + Implementation of a data transfer system</w:t>
            </w:r>
          </w:p>
          <w:p w14:paraId="104EB2F6" w14:textId="77777777" w:rsidR="006C6733" w:rsidRPr="008C5003" w:rsidRDefault="00CE5B43">
            <w:pPr>
              <w:spacing w:after="16"/>
              <w:jc w:val="both"/>
              <w:rPr>
                <w:sz w:val="24"/>
                <w:szCs w:val="24"/>
                <w:lang w:val="en-GB"/>
              </w:rPr>
            </w:pPr>
            <w:r w:rsidRPr="008C5003">
              <w:rPr>
                <w:sz w:val="24"/>
                <w:szCs w:val="24"/>
                <w:lang w:val="en-GB"/>
              </w:rPr>
              <w:t>- Use of Field operation management systems</w:t>
            </w:r>
          </w:p>
          <w:p w14:paraId="36343227" w14:textId="77777777" w:rsidR="006C6733" w:rsidRPr="008C5003" w:rsidRDefault="006C6733">
            <w:pPr>
              <w:spacing w:after="16"/>
              <w:jc w:val="both"/>
              <w:rPr>
                <w:sz w:val="24"/>
                <w:szCs w:val="24"/>
                <w:lang w:val="en-GB"/>
              </w:rPr>
            </w:pPr>
          </w:p>
          <w:p w14:paraId="0B74D125" w14:textId="77777777" w:rsidR="006C6733" w:rsidRPr="008C5003" w:rsidRDefault="00CE5B43">
            <w:pPr>
              <w:spacing w:after="16"/>
              <w:jc w:val="both"/>
              <w:rPr>
                <w:sz w:val="24"/>
                <w:szCs w:val="24"/>
                <w:lang w:val="en-GB"/>
              </w:rPr>
            </w:pPr>
            <w:r w:rsidRPr="008C5003">
              <w:rPr>
                <w:sz w:val="24"/>
                <w:szCs w:val="24"/>
                <w:lang w:val="en-GB"/>
              </w:rPr>
              <w:t>Livestock</w:t>
            </w:r>
          </w:p>
          <w:p w14:paraId="1B883D27" w14:textId="77777777" w:rsidR="006C6733" w:rsidRPr="008C5003" w:rsidRDefault="00CE5B43">
            <w:pPr>
              <w:spacing w:after="16"/>
              <w:jc w:val="both"/>
              <w:rPr>
                <w:sz w:val="24"/>
                <w:szCs w:val="24"/>
                <w:lang w:val="en-GB"/>
              </w:rPr>
            </w:pPr>
            <w:r w:rsidRPr="008C5003">
              <w:rPr>
                <w:sz w:val="24"/>
                <w:szCs w:val="24"/>
                <w:lang w:val="en-GB"/>
              </w:rPr>
              <w:lastRenderedPageBreak/>
              <w:t>- Implementation of livestock specific FMIS + Implementation of a data transfer system</w:t>
            </w:r>
          </w:p>
          <w:p w14:paraId="549ECA4C" w14:textId="77777777" w:rsidR="006C6733" w:rsidRPr="008C5003" w:rsidRDefault="00CE5B43">
            <w:pPr>
              <w:spacing w:after="16"/>
              <w:jc w:val="both"/>
              <w:rPr>
                <w:sz w:val="24"/>
                <w:szCs w:val="24"/>
                <w:lang w:val="en-GB"/>
              </w:rPr>
            </w:pPr>
            <w:r w:rsidRPr="008C5003">
              <w:rPr>
                <w:sz w:val="24"/>
                <w:szCs w:val="24"/>
                <w:lang w:val="en-GB"/>
              </w:rPr>
              <w:t>- Precision animal health system</w:t>
            </w:r>
          </w:p>
          <w:p w14:paraId="6AC3AA3C" w14:textId="77777777" w:rsidR="006C6733" w:rsidRPr="008C5003" w:rsidRDefault="006C6733">
            <w:pPr>
              <w:spacing w:after="16"/>
              <w:jc w:val="both"/>
              <w:rPr>
                <w:sz w:val="24"/>
                <w:szCs w:val="24"/>
                <w:lang w:val="en-GB"/>
              </w:rPr>
            </w:pPr>
          </w:p>
          <w:p w14:paraId="6F66BDD3" w14:textId="77777777" w:rsidR="006C6733" w:rsidRPr="008C5003" w:rsidRDefault="00CE5B43">
            <w:pPr>
              <w:spacing w:after="16"/>
              <w:jc w:val="both"/>
              <w:rPr>
                <w:sz w:val="24"/>
                <w:szCs w:val="24"/>
                <w:lang w:val="en-GB"/>
              </w:rPr>
            </w:pPr>
            <w:r w:rsidRPr="008C5003">
              <w:rPr>
                <w:sz w:val="24"/>
                <w:szCs w:val="24"/>
                <w:lang w:val="en-GB"/>
              </w:rPr>
              <w:t>Mixed farming</w:t>
            </w:r>
          </w:p>
          <w:p w14:paraId="538D356C" w14:textId="77777777" w:rsidR="006C6733" w:rsidRPr="008C5003" w:rsidRDefault="00CE5B43">
            <w:pPr>
              <w:spacing w:after="16"/>
              <w:jc w:val="both"/>
              <w:rPr>
                <w:sz w:val="24"/>
                <w:szCs w:val="24"/>
                <w:lang w:val="en-GB"/>
              </w:rPr>
            </w:pPr>
            <w:r w:rsidRPr="008C5003">
              <w:rPr>
                <w:sz w:val="24"/>
                <w:szCs w:val="24"/>
                <w:lang w:val="en-GB"/>
              </w:rPr>
              <w:t>- agrotourism platforms, local product online markets</w:t>
            </w:r>
          </w:p>
          <w:p w14:paraId="6B474E1E" w14:textId="77777777" w:rsidR="006C6733" w:rsidRPr="008C5003" w:rsidRDefault="006C6733">
            <w:pPr>
              <w:spacing w:after="16"/>
              <w:jc w:val="both"/>
              <w:rPr>
                <w:sz w:val="24"/>
                <w:szCs w:val="24"/>
                <w:lang w:val="en-GB"/>
              </w:rPr>
            </w:pPr>
          </w:p>
        </w:tc>
      </w:tr>
      <w:tr w:rsidR="006C6733" w:rsidRPr="008C5003" w14:paraId="6099CC2A" w14:textId="77777777">
        <w:trPr>
          <w:trHeight w:val="3428"/>
        </w:trPr>
        <w:tc>
          <w:tcPr>
            <w:tcW w:w="2030" w:type="dxa"/>
            <w:vAlign w:val="center"/>
          </w:tcPr>
          <w:p w14:paraId="188512E4" w14:textId="77777777" w:rsidR="006C6733" w:rsidRPr="008C5003" w:rsidRDefault="00CE5B43">
            <w:pPr>
              <w:spacing w:after="16"/>
              <w:rPr>
                <w:b/>
                <w:sz w:val="28"/>
                <w:szCs w:val="28"/>
                <w:u w:val="single"/>
                <w:lang w:val="en-GB"/>
              </w:rPr>
            </w:pPr>
            <w:r w:rsidRPr="008C5003">
              <w:rPr>
                <w:b/>
                <w:sz w:val="28"/>
                <w:szCs w:val="28"/>
                <w:u w:val="single"/>
                <w:lang w:val="en-GB"/>
              </w:rPr>
              <w:lastRenderedPageBreak/>
              <w:t>Essential knowledge</w:t>
            </w:r>
          </w:p>
        </w:tc>
        <w:tc>
          <w:tcPr>
            <w:tcW w:w="7032" w:type="dxa"/>
          </w:tcPr>
          <w:p w14:paraId="443270EC" w14:textId="77777777" w:rsidR="006C6733" w:rsidRPr="008C5003" w:rsidRDefault="00CE5B43">
            <w:pPr>
              <w:spacing w:after="16"/>
              <w:jc w:val="both"/>
              <w:rPr>
                <w:sz w:val="24"/>
                <w:szCs w:val="24"/>
                <w:lang w:val="en-GB"/>
              </w:rPr>
            </w:pPr>
            <w:r w:rsidRPr="008C5003">
              <w:rPr>
                <w:sz w:val="24"/>
                <w:szCs w:val="24"/>
                <w:lang w:val="en-GB"/>
              </w:rPr>
              <w:t>Knowledge about general agriculture principles (whole production chain)</w:t>
            </w:r>
          </w:p>
          <w:p w14:paraId="5E22DB22" w14:textId="77777777" w:rsidR="006C6733" w:rsidRPr="008C5003" w:rsidRDefault="00CE5B43">
            <w:pPr>
              <w:spacing w:after="16"/>
              <w:jc w:val="both"/>
              <w:rPr>
                <w:sz w:val="24"/>
                <w:szCs w:val="24"/>
                <w:lang w:val="en-GB"/>
              </w:rPr>
            </w:pPr>
            <w:r w:rsidRPr="008C5003">
              <w:rPr>
                <w:sz w:val="24"/>
                <w:szCs w:val="24"/>
                <w:lang w:val="en-GB"/>
              </w:rPr>
              <w:t>General technical principles and options for digital agriculture</w:t>
            </w:r>
          </w:p>
          <w:p w14:paraId="7A3D998A" w14:textId="77777777" w:rsidR="006C6733" w:rsidRPr="008C5003" w:rsidRDefault="00CE5B43">
            <w:pPr>
              <w:spacing w:after="16"/>
              <w:jc w:val="both"/>
              <w:rPr>
                <w:sz w:val="24"/>
                <w:szCs w:val="24"/>
                <w:lang w:val="en-GB"/>
              </w:rPr>
            </w:pPr>
            <w:r w:rsidRPr="008C5003">
              <w:rPr>
                <w:sz w:val="24"/>
                <w:szCs w:val="24"/>
                <w:lang w:val="en-GB"/>
              </w:rPr>
              <w:t>Legal framework for operating a farm</w:t>
            </w:r>
          </w:p>
          <w:p w14:paraId="28383C72" w14:textId="77777777" w:rsidR="006C6733" w:rsidRPr="008C5003" w:rsidRDefault="00CE5B43">
            <w:pPr>
              <w:spacing w:after="16"/>
              <w:jc w:val="both"/>
              <w:rPr>
                <w:sz w:val="24"/>
                <w:szCs w:val="24"/>
                <w:lang w:val="en-GB"/>
              </w:rPr>
            </w:pPr>
            <w:r w:rsidRPr="008C5003">
              <w:rPr>
                <w:sz w:val="24"/>
                <w:szCs w:val="24"/>
                <w:lang w:val="en-GB"/>
              </w:rPr>
              <w:t>Legal framework when using autonomous machinery</w:t>
            </w:r>
          </w:p>
          <w:p w14:paraId="107397E4" w14:textId="77777777" w:rsidR="006C6733" w:rsidRPr="008C5003" w:rsidRDefault="00CE5B43">
            <w:pPr>
              <w:spacing w:after="16"/>
              <w:jc w:val="both"/>
              <w:rPr>
                <w:sz w:val="24"/>
                <w:szCs w:val="24"/>
                <w:lang w:val="en-GB"/>
              </w:rPr>
            </w:pPr>
            <w:r w:rsidRPr="008C5003">
              <w:rPr>
                <w:sz w:val="24"/>
                <w:szCs w:val="24"/>
                <w:lang w:val="en-GB"/>
              </w:rPr>
              <w:t>Introduction to machinery with digitalisation tools; advantages and disadvantages of each available technology (assessment criteria)</w:t>
            </w:r>
          </w:p>
          <w:p w14:paraId="3D96BB54" w14:textId="77777777" w:rsidR="006C6733" w:rsidRPr="008C5003" w:rsidRDefault="00CE5B43">
            <w:pPr>
              <w:spacing w:after="16"/>
              <w:jc w:val="both"/>
              <w:rPr>
                <w:sz w:val="24"/>
                <w:szCs w:val="24"/>
                <w:lang w:val="en-GB"/>
              </w:rPr>
            </w:pPr>
            <w:r w:rsidRPr="008C5003">
              <w:rPr>
                <w:sz w:val="24"/>
                <w:szCs w:val="24"/>
                <w:lang w:val="en-GB"/>
              </w:rPr>
              <w:t>Basic knowledge on GPS and GIS</w:t>
            </w:r>
          </w:p>
          <w:p w14:paraId="5A9D5384" w14:textId="77777777" w:rsidR="006C6733" w:rsidRPr="008C5003" w:rsidRDefault="00CE5B43">
            <w:pPr>
              <w:spacing w:after="16"/>
              <w:jc w:val="both"/>
              <w:rPr>
                <w:sz w:val="24"/>
                <w:szCs w:val="24"/>
                <w:lang w:val="en-GB"/>
              </w:rPr>
            </w:pPr>
            <w:r w:rsidRPr="008C5003">
              <w:rPr>
                <w:sz w:val="24"/>
                <w:szCs w:val="24"/>
                <w:lang w:val="en-GB"/>
              </w:rPr>
              <w:t>Basic knowledge on FIS</w:t>
            </w:r>
          </w:p>
        </w:tc>
      </w:tr>
      <w:tr w:rsidR="006C6733" w:rsidRPr="008C5003" w14:paraId="55C5B0BF" w14:textId="77777777">
        <w:trPr>
          <w:trHeight w:val="2292"/>
        </w:trPr>
        <w:tc>
          <w:tcPr>
            <w:tcW w:w="2030" w:type="dxa"/>
            <w:vAlign w:val="center"/>
          </w:tcPr>
          <w:p w14:paraId="073A3F9A" w14:textId="77777777" w:rsidR="006C6733" w:rsidRPr="008C5003" w:rsidRDefault="00CE5B43">
            <w:pPr>
              <w:spacing w:after="16"/>
              <w:rPr>
                <w:b/>
                <w:sz w:val="28"/>
                <w:szCs w:val="28"/>
                <w:u w:val="single"/>
                <w:lang w:val="en-GB"/>
              </w:rPr>
            </w:pPr>
            <w:r w:rsidRPr="008C5003">
              <w:rPr>
                <w:b/>
                <w:sz w:val="28"/>
                <w:szCs w:val="28"/>
                <w:u w:val="single"/>
                <w:lang w:val="en-GB"/>
              </w:rPr>
              <w:t>Optional skills</w:t>
            </w:r>
          </w:p>
        </w:tc>
        <w:tc>
          <w:tcPr>
            <w:tcW w:w="7032" w:type="dxa"/>
          </w:tcPr>
          <w:p w14:paraId="60A6B057" w14:textId="77777777" w:rsidR="006C6733" w:rsidRPr="008C5003" w:rsidRDefault="006C6733">
            <w:pPr>
              <w:spacing w:after="16"/>
              <w:jc w:val="both"/>
              <w:rPr>
                <w:sz w:val="24"/>
                <w:szCs w:val="24"/>
                <w:lang w:val="en-GB"/>
              </w:rPr>
            </w:pPr>
          </w:p>
          <w:p w14:paraId="75C7D8B0" w14:textId="77777777" w:rsidR="006C6733" w:rsidRPr="008C5003" w:rsidRDefault="00CE5B43">
            <w:pPr>
              <w:spacing w:after="16"/>
              <w:jc w:val="both"/>
              <w:rPr>
                <w:sz w:val="24"/>
                <w:szCs w:val="24"/>
                <w:lang w:val="en-GB"/>
              </w:rPr>
            </w:pPr>
            <w:r w:rsidRPr="008C5003">
              <w:rPr>
                <w:sz w:val="24"/>
                <w:szCs w:val="24"/>
                <w:lang w:val="en-GB"/>
              </w:rPr>
              <w:t>Use of robots &amp; drones</w:t>
            </w:r>
          </w:p>
          <w:p w14:paraId="0ED0C509" w14:textId="77777777" w:rsidR="006C6733" w:rsidRPr="008C5003" w:rsidRDefault="00CE5B43">
            <w:pPr>
              <w:spacing w:after="16"/>
              <w:jc w:val="both"/>
              <w:rPr>
                <w:sz w:val="24"/>
                <w:szCs w:val="24"/>
                <w:lang w:val="en-GB"/>
              </w:rPr>
            </w:pPr>
            <w:r w:rsidRPr="008C5003">
              <w:rPr>
                <w:sz w:val="24"/>
                <w:szCs w:val="24"/>
                <w:lang w:val="en-GB"/>
              </w:rPr>
              <w:t>Arable crops: Practical training with specific machinery (weeding machine, combined harvester)</w:t>
            </w:r>
          </w:p>
          <w:p w14:paraId="7A23AFBA" w14:textId="31F8BA28" w:rsidR="006C6733" w:rsidRPr="008C5003" w:rsidRDefault="00CE5B43">
            <w:pPr>
              <w:spacing w:after="16"/>
              <w:jc w:val="both"/>
              <w:rPr>
                <w:sz w:val="24"/>
                <w:szCs w:val="24"/>
                <w:lang w:val="en-GB"/>
              </w:rPr>
            </w:pPr>
            <w:r w:rsidRPr="008C5003">
              <w:rPr>
                <w:sz w:val="24"/>
                <w:szCs w:val="24"/>
                <w:lang w:val="en-GB"/>
              </w:rPr>
              <w:t>Livestock farming: feeding optimisation, traceability, FIS, specific machinery (</w:t>
            </w:r>
            <w:r w:rsidR="008C5003" w:rsidRPr="008C5003">
              <w:rPr>
                <w:sz w:val="24"/>
                <w:szCs w:val="24"/>
                <w:lang w:val="en-GB"/>
              </w:rPr>
              <w:t>e.g.</w:t>
            </w:r>
            <w:r w:rsidRPr="008C5003">
              <w:rPr>
                <w:sz w:val="24"/>
                <w:szCs w:val="24"/>
                <w:lang w:val="en-GB"/>
              </w:rPr>
              <w:t>: milking robot, autonomous feeding machine)</w:t>
            </w:r>
          </w:p>
          <w:p w14:paraId="46195B05" w14:textId="77777777" w:rsidR="006C6733" w:rsidRPr="008C5003" w:rsidRDefault="006C6733">
            <w:pPr>
              <w:spacing w:after="16"/>
              <w:jc w:val="both"/>
              <w:rPr>
                <w:sz w:val="24"/>
                <w:szCs w:val="24"/>
                <w:lang w:val="en-GB"/>
              </w:rPr>
            </w:pPr>
          </w:p>
        </w:tc>
      </w:tr>
      <w:tr w:rsidR="006C6733" w:rsidRPr="008C5003" w14:paraId="48CFCEE2" w14:textId="77777777">
        <w:trPr>
          <w:trHeight w:val="1860"/>
        </w:trPr>
        <w:tc>
          <w:tcPr>
            <w:tcW w:w="2030" w:type="dxa"/>
            <w:vAlign w:val="center"/>
          </w:tcPr>
          <w:p w14:paraId="1C1A78BD" w14:textId="77777777" w:rsidR="006C6733" w:rsidRPr="008C5003" w:rsidRDefault="00CE5B43">
            <w:pPr>
              <w:spacing w:after="16"/>
              <w:rPr>
                <w:b/>
                <w:sz w:val="28"/>
                <w:szCs w:val="28"/>
                <w:u w:val="single"/>
                <w:lang w:val="en-GB"/>
              </w:rPr>
            </w:pPr>
            <w:r w:rsidRPr="008C5003">
              <w:rPr>
                <w:b/>
                <w:sz w:val="28"/>
                <w:szCs w:val="28"/>
                <w:u w:val="single"/>
                <w:lang w:val="en-GB"/>
              </w:rPr>
              <w:t>Optional knowledge</w:t>
            </w:r>
          </w:p>
        </w:tc>
        <w:tc>
          <w:tcPr>
            <w:tcW w:w="7032" w:type="dxa"/>
          </w:tcPr>
          <w:p w14:paraId="3E96ACF9" w14:textId="77777777" w:rsidR="006C6733" w:rsidRPr="008C5003" w:rsidRDefault="00CE5B43">
            <w:pPr>
              <w:spacing w:after="16"/>
              <w:jc w:val="both"/>
              <w:rPr>
                <w:sz w:val="24"/>
                <w:szCs w:val="24"/>
                <w:lang w:val="en-GB"/>
              </w:rPr>
            </w:pPr>
            <w:r w:rsidRPr="008C5003">
              <w:rPr>
                <w:sz w:val="24"/>
                <w:szCs w:val="24"/>
                <w:lang w:val="en-GB"/>
              </w:rPr>
              <w:t>Use of LCA tools (examples of commercial software tools)</w:t>
            </w:r>
          </w:p>
          <w:p w14:paraId="35769CC8" w14:textId="77777777" w:rsidR="006C6733" w:rsidRPr="008C5003" w:rsidRDefault="00CE5B43">
            <w:pPr>
              <w:spacing w:after="16"/>
              <w:jc w:val="both"/>
              <w:rPr>
                <w:sz w:val="24"/>
                <w:szCs w:val="24"/>
                <w:lang w:val="en-GB"/>
              </w:rPr>
            </w:pPr>
            <w:r w:rsidRPr="008C5003">
              <w:rPr>
                <w:sz w:val="24"/>
                <w:szCs w:val="24"/>
                <w:lang w:val="en-GB"/>
              </w:rPr>
              <w:t>Basic programming knowledge</w:t>
            </w:r>
          </w:p>
          <w:p w14:paraId="226973B5" w14:textId="77777777" w:rsidR="006C6733" w:rsidRPr="008C5003" w:rsidRDefault="00CE5B43">
            <w:pPr>
              <w:spacing w:after="16"/>
              <w:jc w:val="both"/>
              <w:rPr>
                <w:sz w:val="24"/>
                <w:szCs w:val="24"/>
                <w:lang w:val="en-GB"/>
              </w:rPr>
            </w:pPr>
            <w:r w:rsidRPr="008C5003">
              <w:rPr>
                <w:sz w:val="24"/>
                <w:szCs w:val="24"/>
                <w:lang w:val="en-GB"/>
              </w:rPr>
              <w:t>Data analysis; data exchange</w:t>
            </w:r>
          </w:p>
          <w:p w14:paraId="4288B26F" w14:textId="77777777" w:rsidR="006C6733" w:rsidRPr="008C5003" w:rsidRDefault="00CE5B43">
            <w:pPr>
              <w:spacing w:after="16"/>
              <w:jc w:val="both"/>
              <w:rPr>
                <w:sz w:val="24"/>
                <w:szCs w:val="24"/>
                <w:lang w:val="en-GB"/>
              </w:rPr>
            </w:pPr>
            <w:r w:rsidRPr="008C5003">
              <w:rPr>
                <w:sz w:val="24"/>
                <w:szCs w:val="24"/>
                <w:lang w:val="en-GB"/>
              </w:rPr>
              <w:t>e-commerce</w:t>
            </w:r>
          </w:p>
          <w:p w14:paraId="11321156" w14:textId="77777777" w:rsidR="006C6733" w:rsidRPr="008C5003" w:rsidRDefault="006C6733">
            <w:pPr>
              <w:spacing w:after="16"/>
              <w:jc w:val="both"/>
              <w:rPr>
                <w:sz w:val="24"/>
                <w:szCs w:val="24"/>
                <w:lang w:val="en-GB"/>
              </w:rPr>
            </w:pPr>
          </w:p>
        </w:tc>
      </w:tr>
      <w:tr w:rsidR="006C6733" w:rsidRPr="008C5003" w14:paraId="6F367C67" w14:textId="77777777">
        <w:tc>
          <w:tcPr>
            <w:tcW w:w="2030" w:type="dxa"/>
            <w:vAlign w:val="center"/>
          </w:tcPr>
          <w:p w14:paraId="6740883E" w14:textId="77777777" w:rsidR="006C6733" w:rsidRPr="008C5003" w:rsidRDefault="00CE5B43">
            <w:pPr>
              <w:spacing w:after="16"/>
              <w:rPr>
                <w:b/>
                <w:sz w:val="28"/>
                <w:szCs w:val="28"/>
                <w:lang w:val="en-GB"/>
              </w:rPr>
            </w:pPr>
            <w:r w:rsidRPr="008C5003">
              <w:rPr>
                <w:b/>
                <w:sz w:val="28"/>
                <w:szCs w:val="28"/>
                <w:lang w:val="en-GB"/>
              </w:rPr>
              <w:t>State</w:t>
            </w:r>
          </w:p>
        </w:tc>
        <w:tc>
          <w:tcPr>
            <w:tcW w:w="7032" w:type="dxa"/>
          </w:tcPr>
          <w:p w14:paraId="31B7B20D" w14:textId="77777777" w:rsidR="006C6733" w:rsidRPr="008C5003" w:rsidRDefault="006C6733">
            <w:pPr>
              <w:spacing w:after="16"/>
              <w:jc w:val="both"/>
              <w:rPr>
                <w:lang w:val="en-GB"/>
              </w:rPr>
            </w:pPr>
          </w:p>
        </w:tc>
      </w:tr>
      <w:tr w:rsidR="006C6733" w:rsidRPr="008C5003" w14:paraId="08CE7C3B" w14:textId="77777777">
        <w:tc>
          <w:tcPr>
            <w:tcW w:w="2030" w:type="dxa"/>
            <w:vAlign w:val="center"/>
          </w:tcPr>
          <w:p w14:paraId="184F79E6" w14:textId="77777777" w:rsidR="006C6733" w:rsidRPr="008C5003" w:rsidRDefault="00CE5B43">
            <w:pPr>
              <w:spacing w:after="16"/>
              <w:rPr>
                <w:b/>
                <w:sz w:val="28"/>
                <w:szCs w:val="28"/>
                <w:lang w:val="en-GB"/>
              </w:rPr>
            </w:pPr>
            <w:r w:rsidRPr="008C5003">
              <w:rPr>
                <w:b/>
                <w:sz w:val="28"/>
                <w:szCs w:val="28"/>
                <w:lang w:val="en-GB"/>
              </w:rPr>
              <w:t>Concept URI</w:t>
            </w:r>
          </w:p>
        </w:tc>
        <w:tc>
          <w:tcPr>
            <w:tcW w:w="7032" w:type="dxa"/>
          </w:tcPr>
          <w:p w14:paraId="3C043769" w14:textId="77777777" w:rsidR="006C6733" w:rsidRPr="008C5003" w:rsidRDefault="006C6733">
            <w:pPr>
              <w:spacing w:after="16"/>
              <w:jc w:val="both"/>
              <w:rPr>
                <w:b/>
                <w:sz w:val="28"/>
                <w:szCs w:val="28"/>
                <w:lang w:val="en-GB"/>
              </w:rPr>
            </w:pPr>
          </w:p>
        </w:tc>
      </w:tr>
    </w:tbl>
    <w:p w14:paraId="7480A90A" w14:textId="77777777" w:rsidR="006C6733" w:rsidRPr="008C5003" w:rsidRDefault="006C6733">
      <w:pPr>
        <w:spacing w:before="120" w:after="120"/>
        <w:ind w:left="1106" w:right="397" w:hanging="709"/>
        <w:jc w:val="both"/>
        <w:rPr>
          <w:sz w:val="24"/>
          <w:szCs w:val="24"/>
          <w:lang w:val="en-GB"/>
        </w:rPr>
      </w:pPr>
    </w:p>
    <w:p w14:paraId="06E1DB06" w14:textId="77777777" w:rsidR="00B24003" w:rsidRPr="008C5003" w:rsidRDefault="00B24003">
      <w:pPr>
        <w:rPr>
          <w:sz w:val="24"/>
          <w:szCs w:val="24"/>
          <w:lang w:val="en-GB"/>
        </w:rPr>
      </w:pPr>
      <w:r w:rsidRPr="008C5003">
        <w:rPr>
          <w:sz w:val="24"/>
          <w:szCs w:val="24"/>
          <w:lang w:val="en-GB"/>
        </w:rPr>
        <w:br w:type="page"/>
      </w:r>
    </w:p>
    <w:p w14:paraId="219C285C" w14:textId="77777777" w:rsidR="006C6733" w:rsidRPr="008C5003" w:rsidRDefault="00CE5B43" w:rsidP="00B24003">
      <w:pPr>
        <w:spacing w:before="240"/>
        <w:rPr>
          <w:b/>
          <w:sz w:val="30"/>
          <w:szCs w:val="30"/>
          <w:lang w:val="en-GB"/>
        </w:rPr>
      </w:pPr>
      <w:r w:rsidRPr="008C5003">
        <w:rPr>
          <w:b/>
          <w:sz w:val="30"/>
          <w:szCs w:val="30"/>
          <w:lang w:val="en-GB"/>
        </w:rPr>
        <w:lastRenderedPageBreak/>
        <w:t>Annex I</w:t>
      </w:r>
    </w:p>
    <w:p w14:paraId="7EC50738" w14:textId="77777777" w:rsidR="006C6733" w:rsidRPr="008C5003" w:rsidRDefault="00CE5B43">
      <w:pPr>
        <w:spacing w:after="16"/>
        <w:jc w:val="both"/>
        <w:rPr>
          <w:b/>
          <w:sz w:val="28"/>
          <w:szCs w:val="28"/>
          <w:lang w:val="en-GB"/>
        </w:rPr>
      </w:pPr>
      <w:r w:rsidRPr="008C5003">
        <w:rPr>
          <w:b/>
          <w:sz w:val="28"/>
          <w:szCs w:val="28"/>
          <w:lang w:val="en-GB"/>
        </w:rPr>
        <w:t>Basic Module for each occupational profile.</w:t>
      </w:r>
    </w:p>
    <w:p w14:paraId="67B2D937" w14:textId="77777777" w:rsidR="006C6733" w:rsidRPr="008C5003" w:rsidRDefault="006C6733">
      <w:pPr>
        <w:spacing w:after="16"/>
        <w:jc w:val="both"/>
        <w:rPr>
          <w:b/>
          <w:sz w:val="28"/>
          <w:szCs w:val="28"/>
          <w:highlight w:val="yellow"/>
          <w:lang w:val="en-GB"/>
        </w:rPr>
      </w:pPr>
    </w:p>
    <w:tbl>
      <w:tblPr>
        <w:tblStyle w:val="a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6885"/>
      </w:tblGrid>
      <w:tr w:rsidR="006C6733" w:rsidRPr="008C5003" w14:paraId="3FA656CD" w14:textId="77777777">
        <w:tc>
          <w:tcPr>
            <w:tcW w:w="2175" w:type="dxa"/>
            <w:vAlign w:val="center"/>
          </w:tcPr>
          <w:p w14:paraId="53440625" w14:textId="77777777" w:rsidR="006C6733" w:rsidRPr="008C5003" w:rsidRDefault="00CE5B43">
            <w:pPr>
              <w:spacing w:after="16"/>
              <w:rPr>
                <w:b/>
                <w:sz w:val="24"/>
                <w:szCs w:val="24"/>
                <w:lang w:val="en-GB"/>
              </w:rPr>
            </w:pPr>
            <w:r w:rsidRPr="008C5003">
              <w:rPr>
                <w:b/>
                <w:sz w:val="24"/>
                <w:szCs w:val="24"/>
                <w:lang w:val="en-GB"/>
              </w:rPr>
              <w:t xml:space="preserve">Units </w:t>
            </w:r>
          </w:p>
        </w:tc>
        <w:tc>
          <w:tcPr>
            <w:tcW w:w="6885" w:type="dxa"/>
          </w:tcPr>
          <w:p w14:paraId="73AC9A3F" w14:textId="77777777" w:rsidR="006C6733" w:rsidRPr="008C5003" w:rsidRDefault="00CE5B43">
            <w:pPr>
              <w:spacing w:after="16"/>
              <w:jc w:val="both"/>
              <w:rPr>
                <w:b/>
                <w:sz w:val="24"/>
                <w:szCs w:val="24"/>
                <w:lang w:val="en-GB"/>
              </w:rPr>
            </w:pPr>
            <w:r w:rsidRPr="008C5003">
              <w:rPr>
                <w:b/>
                <w:sz w:val="24"/>
                <w:szCs w:val="24"/>
                <w:lang w:val="en-GB"/>
              </w:rPr>
              <w:t>Learning outcomes</w:t>
            </w:r>
          </w:p>
        </w:tc>
      </w:tr>
      <w:tr w:rsidR="006C6733" w:rsidRPr="008C5003" w14:paraId="0FAA773F" w14:textId="77777777">
        <w:tc>
          <w:tcPr>
            <w:tcW w:w="2175" w:type="dxa"/>
            <w:vAlign w:val="center"/>
          </w:tcPr>
          <w:p w14:paraId="6B5CD04F" w14:textId="77777777" w:rsidR="006C6733" w:rsidRPr="008C5003" w:rsidRDefault="00CE5B43">
            <w:pPr>
              <w:spacing w:after="16"/>
              <w:jc w:val="both"/>
              <w:rPr>
                <w:b/>
                <w:sz w:val="24"/>
                <w:szCs w:val="24"/>
                <w:lang w:val="en-GB"/>
              </w:rPr>
            </w:pPr>
            <w:r w:rsidRPr="008C5003">
              <w:rPr>
                <w:b/>
                <w:sz w:val="24"/>
                <w:szCs w:val="24"/>
                <w:lang w:val="en-GB"/>
              </w:rPr>
              <w:t>Basic knowledge</w:t>
            </w:r>
          </w:p>
          <w:p w14:paraId="62B05EBC" w14:textId="77777777" w:rsidR="006C6733" w:rsidRPr="008C5003" w:rsidRDefault="006C6733">
            <w:pPr>
              <w:spacing w:after="16"/>
              <w:rPr>
                <w:b/>
                <w:sz w:val="24"/>
                <w:szCs w:val="24"/>
                <w:lang w:val="en-GB"/>
              </w:rPr>
            </w:pPr>
          </w:p>
        </w:tc>
        <w:tc>
          <w:tcPr>
            <w:tcW w:w="6885" w:type="dxa"/>
          </w:tcPr>
          <w:p w14:paraId="232F2BD7" w14:textId="77777777" w:rsidR="006C6733" w:rsidRPr="008C5003" w:rsidRDefault="00CE5B43">
            <w:pPr>
              <w:numPr>
                <w:ilvl w:val="0"/>
                <w:numId w:val="1"/>
              </w:numPr>
              <w:jc w:val="both"/>
              <w:rPr>
                <w:sz w:val="24"/>
                <w:szCs w:val="24"/>
                <w:lang w:val="en-GB"/>
              </w:rPr>
            </w:pPr>
            <w:r w:rsidRPr="008C5003">
              <w:rPr>
                <w:sz w:val="24"/>
                <w:szCs w:val="24"/>
                <w:lang w:val="en-GB"/>
              </w:rPr>
              <w:t>Definitions (soft skills, food industry, sustainability, bioeconomy)</w:t>
            </w:r>
          </w:p>
          <w:p w14:paraId="63B18CE7" w14:textId="77777777" w:rsidR="006C6733" w:rsidRPr="008C5003" w:rsidRDefault="00CE5B43">
            <w:pPr>
              <w:numPr>
                <w:ilvl w:val="0"/>
                <w:numId w:val="1"/>
              </w:numPr>
              <w:jc w:val="both"/>
              <w:rPr>
                <w:sz w:val="24"/>
                <w:szCs w:val="24"/>
                <w:lang w:val="en-GB"/>
              </w:rPr>
            </w:pPr>
            <w:r w:rsidRPr="008C5003">
              <w:rPr>
                <w:sz w:val="24"/>
                <w:szCs w:val="24"/>
                <w:lang w:val="en-GB"/>
              </w:rPr>
              <w:t>Job safety</w:t>
            </w:r>
          </w:p>
          <w:p w14:paraId="2D7763CB" w14:textId="77777777" w:rsidR="006C6733" w:rsidRPr="008C5003" w:rsidRDefault="00CE5B43">
            <w:pPr>
              <w:numPr>
                <w:ilvl w:val="0"/>
                <w:numId w:val="1"/>
              </w:numPr>
              <w:jc w:val="both"/>
              <w:rPr>
                <w:sz w:val="24"/>
                <w:szCs w:val="24"/>
                <w:lang w:val="en-GB"/>
              </w:rPr>
            </w:pPr>
            <w:r w:rsidRPr="008C5003">
              <w:rPr>
                <w:sz w:val="24"/>
                <w:szCs w:val="24"/>
                <w:lang w:val="en-GB"/>
              </w:rPr>
              <w:t>Digital learning/tools</w:t>
            </w:r>
          </w:p>
          <w:p w14:paraId="583C2F79" w14:textId="77777777" w:rsidR="006C6733" w:rsidRPr="008C5003" w:rsidRDefault="00CE5B43">
            <w:pPr>
              <w:numPr>
                <w:ilvl w:val="0"/>
                <w:numId w:val="1"/>
              </w:numPr>
              <w:jc w:val="both"/>
              <w:rPr>
                <w:sz w:val="24"/>
                <w:szCs w:val="24"/>
                <w:lang w:val="en-GB"/>
              </w:rPr>
            </w:pPr>
            <w:r w:rsidRPr="008C5003">
              <w:rPr>
                <w:sz w:val="24"/>
                <w:szCs w:val="24"/>
                <w:lang w:val="en-GB"/>
              </w:rPr>
              <w:t>Basic of economic and financial issues</w:t>
            </w:r>
          </w:p>
          <w:p w14:paraId="17F60ECC" w14:textId="77777777" w:rsidR="006C6733" w:rsidRPr="008C5003" w:rsidRDefault="00CE5B43">
            <w:pPr>
              <w:numPr>
                <w:ilvl w:val="0"/>
                <w:numId w:val="1"/>
              </w:numPr>
              <w:jc w:val="both"/>
              <w:rPr>
                <w:sz w:val="24"/>
                <w:szCs w:val="24"/>
                <w:lang w:val="en-GB"/>
              </w:rPr>
            </w:pPr>
            <w:r w:rsidRPr="008C5003">
              <w:rPr>
                <w:sz w:val="24"/>
                <w:szCs w:val="24"/>
                <w:lang w:val="en-GB"/>
              </w:rPr>
              <w:t>English reading/understanding</w:t>
            </w:r>
          </w:p>
          <w:p w14:paraId="55A279C8" w14:textId="77777777" w:rsidR="006C6733" w:rsidRPr="008C5003" w:rsidRDefault="00CE5B43">
            <w:pPr>
              <w:numPr>
                <w:ilvl w:val="0"/>
                <w:numId w:val="1"/>
              </w:numPr>
              <w:jc w:val="both"/>
              <w:rPr>
                <w:sz w:val="24"/>
                <w:szCs w:val="24"/>
                <w:lang w:val="en-GB"/>
              </w:rPr>
            </w:pPr>
            <w:r w:rsidRPr="008C5003">
              <w:rPr>
                <w:sz w:val="24"/>
                <w:szCs w:val="24"/>
                <w:lang w:val="en-GB"/>
              </w:rPr>
              <w:t>Business-/Entrepreneurship Skills in general</w:t>
            </w:r>
          </w:p>
          <w:p w14:paraId="5526C70B" w14:textId="77777777" w:rsidR="006C6733" w:rsidRPr="008C5003" w:rsidRDefault="00CE5B43">
            <w:pPr>
              <w:numPr>
                <w:ilvl w:val="0"/>
                <w:numId w:val="1"/>
              </w:numPr>
              <w:spacing w:after="16"/>
              <w:jc w:val="both"/>
              <w:rPr>
                <w:sz w:val="24"/>
                <w:szCs w:val="24"/>
                <w:lang w:val="en-GB"/>
              </w:rPr>
            </w:pPr>
            <w:r w:rsidRPr="008C5003">
              <w:rPr>
                <w:sz w:val="24"/>
                <w:szCs w:val="24"/>
                <w:lang w:val="en-GB"/>
              </w:rPr>
              <w:t>Knowledge of agri-food communities</w:t>
            </w:r>
          </w:p>
          <w:p w14:paraId="4BAEE596" w14:textId="77777777" w:rsidR="006C6733" w:rsidRPr="008C5003" w:rsidRDefault="006C6733">
            <w:pPr>
              <w:spacing w:after="16"/>
              <w:jc w:val="both"/>
              <w:rPr>
                <w:b/>
                <w:sz w:val="24"/>
                <w:szCs w:val="24"/>
                <w:lang w:val="en-GB"/>
              </w:rPr>
            </w:pPr>
          </w:p>
        </w:tc>
      </w:tr>
      <w:tr w:rsidR="006C6733" w:rsidRPr="008C5003" w14:paraId="33DFE5E1" w14:textId="77777777">
        <w:trPr>
          <w:trHeight w:val="3176"/>
        </w:trPr>
        <w:tc>
          <w:tcPr>
            <w:tcW w:w="2175" w:type="dxa"/>
            <w:vAlign w:val="center"/>
          </w:tcPr>
          <w:p w14:paraId="19AD77DE" w14:textId="77777777" w:rsidR="006C6733" w:rsidRPr="008C5003" w:rsidRDefault="00CE5B43">
            <w:pPr>
              <w:spacing w:after="16"/>
              <w:jc w:val="both"/>
              <w:rPr>
                <w:b/>
                <w:sz w:val="24"/>
                <w:szCs w:val="24"/>
                <w:lang w:val="en-GB"/>
              </w:rPr>
            </w:pPr>
            <w:r w:rsidRPr="008C5003">
              <w:rPr>
                <w:b/>
                <w:sz w:val="24"/>
                <w:szCs w:val="24"/>
                <w:lang w:val="en-GB"/>
              </w:rPr>
              <w:t>Business planning/model</w:t>
            </w:r>
          </w:p>
          <w:p w14:paraId="2EDC3A2B" w14:textId="77777777" w:rsidR="006C6733" w:rsidRPr="008C5003" w:rsidRDefault="006C6733">
            <w:pPr>
              <w:spacing w:after="16"/>
              <w:rPr>
                <w:b/>
                <w:sz w:val="24"/>
                <w:szCs w:val="24"/>
                <w:lang w:val="en-GB"/>
              </w:rPr>
            </w:pPr>
          </w:p>
        </w:tc>
        <w:tc>
          <w:tcPr>
            <w:tcW w:w="6885" w:type="dxa"/>
          </w:tcPr>
          <w:p w14:paraId="51B05824" w14:textId="77777777" w:rsidR="006C6733" w:rsidRPr="008C5003" w:rsidRDefault="00CE5B43">
            <w:pPr>
              <w:numPr>
                <w:ilvl w:val="0"/>
                <w:numId w:val="1"/>
              </w:numPr>
              <w:jc w:val="both"/>
              <w:rPr>
                <w:sz w:val="24"/>
                <w:szCs w:val="24"/>
                <w:lang w:val="en-GB"/>
              </w:rPr>
            </w:pPr>
            <w:r w:rsidRPr="008C5003">
              <w:rPr>
                <w:sz w:val="24"/>
                <w:szCs w:val="24"/>
                <w:lang w:val="en-GB"/>
              </w:rPr>
              <w:t>Innovation management and its deployment</w:t>
            </w:r>
          </w:p>
          <w:p w14:paraId="753232B8" w14:textId="77777777" w:rsidR="006C6733" w:rsidRPr="008C5003" w:rsidRDefault="00CE5B43">
            <w:pPr>
              <w:numPr>
                <w:ilvl w:val="0"/>
                <w:numId w:val="1"/>
              </w:numPr>
              <w:jc w:val="both"/>
              <w:rPr>
                <w:sz w:val="24"/>
                <w:szCs w:val="24"/>
                <w:lang w:val="en-GB"/>
              </w:rPr>
            </w:pPr>
            <w:r w:rsidRPr="008C5003">
              <w:rPr>
                <w:sz w:val="24"/>
                <w:szCs w:val="24"/>
                <w:lang w:val="en-GB"/>
              </w:rPr>
              <w:t>Project management</w:t>
            </w:r>
          </w:p>
          <w:p w14:paraId="21D0AE4A" w14:textId="77777777" w:rsidR="006C6733" w:rsidRPr="008C5003" w:rsidRDefault="00CE5B43">
            <w:pPr>
              <w:numPr>
                <w:ilvl w:val="0"/>
                <w:numId w:val="1"/>
              </w:numPr>
              <w:jc w:val="both"/>
              <w:rPr>
                <w:sz w:val="24"/>
                <w:szCs w:val="24"/>
                <w:lang w:val="en-GB"/>
              </w:rPr>
            </w:pPr>
            <w:r w:rsidRPr="008C5003">
              <w:rPr>
                <w:sz w:val="24"/>
                <w:szCs w:val="24"/>
                <w:lang w:val="en-GB"/>
              </w:rPr>
              <w:t>Decision making</w:t>
            </w:r>
          </w:p>
          <w:p w14:paraId="5DBB00A8" w14:textId="77777777" w:rsidR="006C6733" w:rsidRPr="008C5003" w:rsidRDefault="00CE5B43">
            <w:pPr>
              <w:numPr>
                <w:ilvl w:val="0"/>
                <w:numId w:val="1"/>
              </w:numPr>
              <w:jc w:val="both"/>
              <w:rPr>
                <w:sz w:val="24"/>
                <w:szCs w:val="24"/>
                <w:lang w:val="en-GB"/>
              </w:rPr>
            </w:pPr>
            <w:r w:rsidRPr="008C5003">
              <w:rPr>
                <w:sz w:val="24"/>
                <w:szCs w:val="24"/>
                <w:lang w:val="en-GB"/>
              </w:rPr>
              <w:t>Time management</w:t>
            </w:r>
          </w:p>
          <w:p w14:paraId="6A151A93" w14:textId="77777777" w:rsidR="006C6733" w:rsidRPr="008C5003" w:rsidRDefault="00CE5B43">
            <w:pPr>
              <w:numPr>
                <w:ilvl w:val="0"/>
                <w:numId w:val="1"/>
              </w:numPr>
              <w:jc w:val="both"/>
              <w:rPr>
                <w:sz w:val="24"/>
                <w:szCs w:val="24"/>
                <w:lang w:val="en-GB"/>
              </w:rPr>
            </w:pPr>
            <w:r w:rsidRPr="008C5003">
              <w:rPr>
                <w:sz w:val="24"/>
                <w:szCs w:val="24"/>
                <w:lang w:val="en-GB"/>
              </w:rPr>
              <w:t>Business planning</w:t>
            </w:r>
          </w:p>
          <w:p w14:paraId="46A968AC" w14:textId="77777777" w:rsidR="006C6733" w:rsidRPr="008C5003" w:rsidRDefault="00CE5B43">
            <w:pPr>
              <w:numPr>
                <w:ilvl w:val="0"/>
                <w:numId w:val="1"/>
              </w:numPr>
              <w:jc w:val="both"/>
              <w:rPr>
                <w:sz w:val="24"/>
                <w:szCs w:val="24"/>
                <w:lang w:val="en-GB"/>
              </w:rPr>
            </w:pPr>
            <w:r w:rsidRPr="008C5003">
              <w:rPr>
                <w:sz w:val="24"/>
                <w:szCs w:val="24"/>
                <w:lang w:val="en-GB"/>
              </w:rPr>
              <w:t>Sales and Marketing</w:t>
            </w:r>
          </w:p>
          <w:p w14:paraId="6C215E35" w14:textId="77777777" w:rsidR="006C6733" w:rsidRPr="008C5003" w:rsidRDefault="00CE5B43">
            <w:pPr>
              <w:numPr>
                <w:ilvl w:val="0"/>
                <w:numId w:val="1"/>
              </w:numPr>
              <w:jc w:val="both"/>
              <w:rPr>
                <w:sz w:val="24"/>
                <w:szCs w:val="24"/>
                <w:lang w:val="en-GB"/>
              </w:rPr>
            </w:pPr>
            <w:r w:rsidRPr="008C5003">
              <w:rPr>
                <w:sz w:val="24"/>
                <w:szCs w:val="24"/>
                <w:lang w:val="en-GB"/>
              </w:rPr>
              <w:t>Cooperatives</w:t>
            </w:r>
          </w:p>
          <w:p w14:paraId="5727FB48" w14:textId="77777777" w:rsidR="006C6733" w:rsidRPr="008C5003" w:rsidRDefault="00CE5B43">
            <w:pPr>
              <w:numPr>
                <w:ilvl w:val="0"/>
                <w:numId w:val="1"/>
              </w:numPr>
              <w:spacing w:after="16"/>
              <w:jc w:val="both"/>
              <w:rPr>
                <w:sz w:val="24"/>
                <w:szCs w:val="24"/>
                <w:lang w:val="en-GB"/>
              </w:rPr>
            </w:pPr>
            <w:r w:rsidRPr="008C5003">
              <w:rPr>
                <w:sz w:val="24"/>
                <w:szCs w:val="24"/>
                <w:lang w:val="en-GB"/>
              </w:rPr>
              <w:t>Agri-food law, quality, safety and certification</w:t>
            </w:r>
          </w:p>
        </w:tc>
      </w:tr>
      <w:tr w:rsidR="006C6733" w:rsidRPr="008C5003" w14:paraId="1EEED3DA" w14:textId="77777777">
        <w:trPr>
          <w:trHeight w:val="2025"/>
        </w:trPr>
        <w:tc>
          <w:tcPr>
            <w:tcW w:w="2175" w:type="dxa"/>
            <w:vAlign w:val="center"/>
          </w:tcPr>
          <w:p w14:paraId="2F82B1B8" w14:textId="77777777" w:rsidR="006C6733" w:rsidRPr="008C5003" w:rsidRDefault="00CE5B43">
            <w:pPr>
              <w:spacing w:after="16"/>
              <w:jc w:val="both"/>
              <w:rPr>
                <w:b/>
                <w:sz w:val="24"/>
                <w:szCs w:val="24"/>
                <w:lang w:val="en-GB"/>
              </w:rPr>
            </w:pPr>
            <w:r w:rsidRPr="008C5003">
              <w:rPr>
                <w:b/>
                <w:sz w:val="24"/>
                <w:szCs w:val="24"/>
                <w:lang w:val="en-GB"/>
              </w:rPr>
              <w:t>Social &amp; Communication</w:t>
            </w:r>
          </w:p>
          <w:p w14:paraId="43E8B689" w14:textId="77777777" w:rsidR="006C6733" w:rsidRPr="008C5003" w:rsidRDefault="006C6733">
            <w:pPr>
              <w:spacing w:after="16"/>
              <w:rPr>
                <w:b/>
                <w:sz w:val="24"/>
                <w:szCs w:val="24"/>
                <w:lang w:val="en-GB"/>
              </w:rPr>
            </w:pPr>
          </w:p>
        </w:tc>
        <w:tc>
          <w:tcPr>
            <w:tcW w:w="6885" w:type="dxa"/>
          </w:tcPr>
          <w:p w14:paraId="51AF85AD" w14:textId="77777777" w:rsidR="006C6733" w:rsidRPr="008C5003" w:rsidRDefault="00CE5B43">
            <w:pPr>
              <w:numPr>
                <w:ilvl w:val="0"/>
                <w:numId w:val="1"/>
              </w:numPr>
              <w:jc w:val="both"/>
              <w:rPr>
                <w:sz w:val="24"/>
                <w:szCs w:val="24"/>
                <w:lang w:val="en-GB"/>
              </w:rPr>
            </w:pPr>
            <w:r w:rsidRPr="008C5003">
              <w:rPr>
                <w:sz w:val="24"/>
                <w:szCs w:val="24"/>
                <w:lang w:val="en-GB"/>
              </w:rPr>
              <w:t>Public speaking</w:t>
            </w:r>
          </w:p>
          <w:p w14:paraId="55A82ADE" w14:textId="77777777" w:rsidR="006C6733" w:rsidRPr="008C5003" w:rsidRDefault="00CE5B43">
            <w:pPr>
              <w:numPr>
                <w:ilvl w:val="0"/>
                <w:numId w:val="1"/>
              </w:numPr>
              <w:jc w:val="both"/>
              <w:rPr>
                <w:sz w:val="24"/>
                <w:szCs w:val="24"/>
                <w:lang w:val="en-GB"/>
              </w:rPr>
            </w:pPr>
            <w:r w:rsidRPr="008C5003">
              <w:rPr>
                <w:sz w:val="24"/>
                <w:szCs w:val="24"/>
                <w:lang w:val="en-GB"/>
              </w:rPr>
              <w:t>Negotiation and conflicts</w:t>
            </w:r>
          </w:p>
          <w:p w14:paraId="2F816B81" w14:textId="77777777" w:rsidR="006C6733" w:rsidRPr="008C5003" w:rsidRDefault="00CE5B43">
            <w:pPr>
              <w:numPr>
                <w:ilvl w:val="0"/>
                <w:numId w:val="1"/>
              </w:numPr>
              <w:jc w:val="both"/>
              <w:rPr>
                <w:sz w:val="24"/>
                <w:szCs w:val="24"/>
                <w:lang w:val="en-GB"/>
              </w:rPr>
            </w:pPr>
            <w:r w:rsidRPr="008C5003">
              <w:rPr>
                <w:sz w:val="24"/>
                <w:szCs w:val="24"/>
                <w:lang w:val="en-GB"/>
              </w:rPr>
              <w:t>Food chain cooperation</w:t>
            </w:r>
          </w:p>
          <w:p w14:paraId="1305FA13" w14:textId="77777777" w:rsidR="006C6733" w:rsidRPr="008C5003" w:rsidRDefault="00CE5B43">
            <w:pPr>
              <w:numPr>
                <w:ilvl w:val="0"/>
                <w:numId w:val="1"/>
              </w:numPr>
              <w:jc w:val="both"/>
              <w:rPr>
                <w:sz w:val="24"/>
                <w:szCs w:val="24"/>
                <w:lang w:val="en-GB"/>
              </w:rPr>
            </w:pPr>
            <w:r w:rsidRPr="008C5003">
              <w:rPr>
                <w:sz w:val="24"/>
                <w:szCs w:val="24"/>
                <w:lang w:val="en-GB"/>
              </w:rPr>
              <w:t>Staff working/networking</w:t>
            </w:r>
          </w:p>
          <w:p w14:paraId="675765F2" w14:textId="77777777" w:rsidR="006C6733" w:rsidRPr="008C5003" w:rsidRDefault="00CE5B43">
            <w:pPr>
              <w:numPr>
                <w:ilvl w:val="0"/>
                <w:numId w:val="1"/>
              </w:numPr>
              <w:spacing w:after="16"/>
              <w:jc w:val="both"/>
              <w:rPr>
                <w:sz w:val="24"/>
                <w:szCs w:val="24"/>
                <w:lang w:val="en-GB"/>
              </w:rPr>
            </w:pPr>
            <w:r w:rsidRPr="008C5003">
              <w:rPr>
                <w:sz w:val="24"/>
                <w:szCs w:val="24"/>
                <w:lang w:val="en-GB"/>
              </w:rPr>
              <w:t>Reporting and briefing</w:t>
            </w:r>
          </w:p>
        </w:tc>
      </w:tr>
      <w:tr w:rsidR="006C6733" w:rsidRPr="008C5003" w14:paraId="4EFEA102" w14:textId="77777777">
        <w:trPr>
          <w:trHeight w:val="2424"/>
        </w:trPr>
        <w:tc>
          <w:tcPr>
            <w:tcW w:w="2175" w:type="dxa"/>
            <w:vAlign w:val="center"/>
          </w:tcPr>
          <w:p w14:paraId="4B420AFE" w14:textId="77777777" w:rsidR="006C6733" w:rsidRPr="008C5003" w:rsidRDefault="00CE5B43">
            <w:pPr>
              <w:spacing w:after="16"/>
              <w:rPr>
                <w:b/>
                <w:sz w:val="24"/>
                <w:szCs w:val="24"/>
                <w:lang w:val="en-GB"/>
              </w:rPr>
            </w:pPr>
            <w:r w:rsidRPr="008C5003">
              <w:rPr>
                <w:b/>
                <w:sz w:val="24"/>
                <w:szCs w:val="24"/>
                <w:lang w:val="en-GB"/>
              </w:rPr>
              <w:t>Thinking</w:t>
            </w:r>
          </w:p>
        </w:tc>
        <w:tc>
          <w:tcPr>
            <w:tcW w:w="6885" w:type="dxa"/>
          </w:tcPr>
          <w:p w14:paraId="3FAC7FF9" w14:textId="77777777" w:rsidR="006C6733" w:rsidRPr="008C5003" w:rsidRDefault="00CE5B43">
            <w:pPr>
              <w:numPr>
                <w:ilvl w:val="0"/>
                <w:numId w:val="1"/>
              </w:numPr>
              <w:jc w:val="both"/>
              <w:rPr>
                <w:sz w:val="24"/>
                <w:szCs w:val="24"/>
                <w:lang w:val="en-GB"/>
              </w:rPr>
            </w:pPr>
            <w:r w:rsidRPr="008C5003">
              <w:rPr>
                <w:sz w:val="24"/>
                <w:szCs w:val="24"/>
                <w:lang w:val="en-GB"/>
              </w:rPr>
              <w:t>Organisation, planning, proactive, flexible, and strategic thinking</w:t>
            </w:r>
          </w:p>
          <w:p w14:paraId="57B65B28" w14:textId="77777777" w:rsidR="006C6733" w:rsidRPr="008C5003" w:rsidRDefault="00CE5B43">
            <w:pPr>
              <w:numPr>
                <w:ilvl w:val="0"/>
                <w:numId w:val="1"/>
              </w:numPr>
              <w:jc w:val="both"/>
              <w:rPr>
                <w:sz w:val="24"/>
                <w:szCs w:val="24"/>
                <w:lang w:val="en-GB"/>
              </w:rPr>
            </w:pPr>
            <w:r w:rsidRPr="008C5003">
              <w:rPr>
                <w:sz w:val="24"/>
                <w:szCs w:val="24"/>
                <w:lang w:val="en-GB"/>
              </w:rPr>
              <w:t>Problem solving</w:t>
            </w:r>
          </w:p>
          <w:p w14:paraId="09D3F65C" w14:textId="77777777" w:rsidR="006C6733" w:rsidRPr="008C5003" w:rsidRDefault="00CE5B43">
            <w:pPr>
              <w:numPr>
                <w:ilvl w:val="0"/>
                <w:numId w:val="1"/>
              </w:numPr>
              <w:jc w:val="both"/>
              <w:rPr>
                <w:sz w:val="24"/>
                <w:szCs w:val="24"/>
                <w:lang w:val="en-GB"/>
              </w:rPr>
            </w:pPr>
            <w:r w:rsidRPr="008C5003">
              <w:rPr>
                <w:sz w:val="24"/>
                <w:szCs w:val="24"/>
                <w:lang w:val="en-GB"/>
              </w:rPr>
              <w:t>Interdisciplinary knowledge</w:t>
            </w:r>
          </w:p>
          <w:p w14:paraId="239EDF52" w14:textId="77777777" w:rsidR="006C6733" w:rsidRPr="008C5003" w:rsidRDefault="00CE5B43">
            <w:pPr>
              <w:numPr>
                <w:ilvl w:val="0"/>
                <w:numId w:val="1"/>
              </w:numPr>
              <w:jc w:val="both"/>
              <w:rPr>
                <w:sz w:val="24"/>
                <w:szCs w:val="24"/>
                <w:lang w:val="en-GB"/>
              </w:rPr>
            </w:pPr>
            <w:r w:rsidRPr="008C5003">
              <w:rPr>
                <w:sz w:val="24"/>
                <w:szCs w:val="24"/>
                <w:lang w:val="en-GB"/>
              </w:rPr>
              <w:t>Learning Continuously</w:t>
            </w:r>
          </w:p>
          <w:p w14:paraId="20EA1399" w14:textId="77777777" w:rsidR="006C6733" w:rsidRPr="008C5003" w:rsidRDefault="00CE5B43">
            <w:pPr>
              <w:numPr>
                <w:ilvl w:val="0"/>
                <w:numId w:val="1"/>
              </w:numPr>
              <w:spacing w:after="16"/>
              <w:jc w:val="both"/>
              <w:rPr>
                <w:sz w:val="24"/>
                <w:szCs w:val="24"/>
                <w:lang w:val="en-GB"/>
              </w:rPr>
            </w:pPr>
            <w:r w:rsidRPr="008C5003">
              <w:rPr>
                <w:sz w:val="24"/>
                <w:szCs w:val="24"/>
                <w:lang w:val="en-GB"/>
              </w:rPr>
              <w:t>Analytical, critical and creative thinking</w:t>
            </w:r>
          </w:p>
        </w:tc>
      </w:tr>
    </w:tbl>
    <w:p w14:paraId="1973AE0F" w14:textId="77777777" w:rsidR="006C6733" w:rsidRPr="008C5003" w:rsidRDefault="006C6733">
      <w:pPr>
        <w:spacing w:before="120" w:after="120"/>
        <w:ind w:left="1106" w:right="397" w:hanging="709"/>
        <w:jc w:val="both"/>
        <w:rPr>
          <w:sz w:val="24"/>
          <w:szCs w:val="24"/>
          <w:lang w:val="en-GB"/>
        </w:rPr>
      </w:pPr>
    </w:p>
    <w:sectPr w:rsidR="006C6733" w:rsidRPr="008C5003">
      <w:headerReference w:type="default" r:id="rId8"/>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74CF" w14:textId="77777777" w:rsidR="00753BD1" w:rsidRDefault="00753BD1">
      <w:pPr>
        <w:spacing w:after="0" w:line="240" w:lineRule="auto"/>
      </w:pPr>
      <w:r>
        <w:separator/>
      </w:r>
    </w:p>
  </w:endnote>
  <w:endnote w:type="continuationSeparator" w:id="0">
    <w:p w14:paraId="7C91A575" w14:textId="77777777" w:rsidR="00753BD1" w:rsidRDefault="0075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8C17" w14:textId="77777777" w:rsidR="00753BD1" w:rsidRDefault="00753BD1">
      <w:pPr>
        <w:spacing w:after="0" w:line="240" w:lineRule="auto"/>
      </w:pPr>
      <w:r>
        <w:separator/>
      </w:r>
    </w:p>
  </w:footnote>
  <w:footnote w:type="continuationSeparator" w:id="0">
    <w:p w14:paraId="47933540" w14:textId="77777777" w:rsidR="00753BD1" w:rsidRDefault="00753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66CC" w14:textId="77777777" w:rsidR="006C6733" w:rsidRPr="00B24003" w:rsidRDefault="00CE5B43">
    <w:pPr>
      <w:pBdr>
        <w:top w:val="nil"/>
        <w:left w:val="nil"/>
        <w:bottom w:val="nil"/>
        <w:right w:val="nil"/>
        <w:between w:val="nil"/>
      </w:pBdr>
      <w:tabs>
        <w:tab w:val="center" w:pos="4536"/>
        <w:tab w:val="right" w:pos="9072"/>
      </w:tabs>
      <w:spacing w:after="0" w:line="240" w:lineRule="auto"/>
      <w:rPr>
        <w:i/>
        <w:color w:val="000000"/>
        <w:sz w:val="20"/>
        <w:szCs w:val="20"/>
        <w:lang w:val="en-GB"/>
      </w:rPr>
    </w:pPr>
    <w:r w:rsidRPr="00B24003">
      <w:rPr>
        <w:b/>
        <w:i/>
        <w:color w:val="000000"/>
        <w:sz w:val="20"/>
        <w:szCs w:val="20"/>
        <w:lang w:val="en-GB"/>
      </w:rPr>
      <w:t>FIELDS</w:t>
    </w:r>
    <w:r w:rsidRPr="00B24003">
      <w:rPr>
        <w:i/>
        <w:color w:val="000000"/>
        <w:sz w:val="20"/>
        <w:szCs w:val="20"/>
        <w:lang w:val="en-GB"/>
      </w:rPr>
      <w:t xml:space="preserve"> </w:t>
    </w:r>
    <w:r>
      <w:rPr>
        <w:noProof/>
      </w:rPr>
      <w:drawing>
        <wp:anchor distT="0" distB="0" distL="114300" distR="114300" simplePos="0" relativeHeight="251658240" behindDoc="0" locked="0" layoutInCell="1" hidden="0" allowOverlap="1" wp14:anchorId="06B00D9C" wp14:editId="2B06BEC3">
          <wp:simplePos x="0" y="0"/>
          <wp:positionH relativeFrom="column">
            <wp:posOffset>5805805</wp:posOffset>
          </wp:positionH>
          <wp:positionV relativeFrom="paragraph">
            <wp:posOffset>-316863</wp:posOffset>
          </wp:positionV>
          <wp:extent cx="655320" cy="7429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5320" cy="742950"/>
                  </a:xfrm>
                  <a:prstGeom prst="rect">
                    <a:avLst/>
                  </a:prstGeom>
                  <a:ln/>
                </pic:spPr>
              </pic:pic>
            </a:graphicData>
          </a:graphic>
        </wp:anchor>
      </w:drawing>
    </w:r>
  </w:p>
  <w:p w14:paraId="38136B43" w14:textId="77777777" w:rsidR="006C6733" w:rsidRPr="00B24003" w:rsidRDefault="00CE5B43">
    <w:pPr>
      <w:pBdr>
        <w:top w:val="nil"/>
        <w:left w:val="nil"/>
        <w:bottom w:val="nil"/>
        <w:right w:val="nil"/>
        <w:between w:val="nil"/>
      </w:pBdr>
      <w:tabs>
        <w:tab w:val="center" w:pos="4536"/>
        <w:tab w:val="right" w:pos="9072"/>
      </w:tabs>
      <w:spacing w:after="0" w:line="240" w:lineRule="auto"/>
      <w:rPr>
        <w:i/>
        <w:color w:val="000000"/>
        <w:sz w:val="20"/>
        <w:szCs w:val="20"/>
        <w:lang w:val="en-GB"/>
      </w:rPr>
    </w:pPr>
    <w:r w:rsidRPr="00B24003">
      <w:rPr>
        <w:i/>
        <w:color w:val="000000"/>
        <w:sz w:val="20"/>
        <w:szCs w:val="20"/>
        <w:lang w:val="en-GB"/>
      </w:rPr>
      <w:t>WP 2 Task 2.1: Analysis of skill gaps and new profiles creation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D5BEB"/>
    <w:multiLevelType w:val="multilevel"/>
    <w:tmpl w:val="43323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BE3753"/>
    <w:multiLevelType w:val="multilevel"/>
    <w:tmpl w:val="71900BB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1927777">
    <w:abstractNumId w:val="0"/>
  </w:num>
  <w:num w:numId="2" w16cid:durableId="36032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33"/>
    <w:rsid w:val="006C6733"/>
    <w:rsid w:val="00753BD1"/>
    <w:rsid w:val="008C5003"/>
    <w:rsid w:val="00B24003"/>
    <w:rsid w:val="00CE5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42B4"/>
  <w15:docId w15:val="{6D9E072A-7CA3-487B-8864-E630A5D2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362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uiPriority w:val="39"/>
    <w:rsid w:val="0023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F6A24"/>
    <w:pPr>
      <w:ind w:left="720"/>
      <w:contextualSpacing/>
    </w:pPr>
  </w:style>
  <w:style w:type="paragraph" w:styleId="Intestazione">
    <w:name w:val="header"/>
    <w:basedOn w:val="Normale"/>
    <w:link w:val="IntestazioneCarattere"/>
    <w:uiPriority w:val="99"/>
    <w:unhideWhenUsed/>
    <w:rsid w:val="00315E88"/>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15E88"/>
  </w:style>
  <w:style w:type="paragraph" w:styleId="Pidipagina">
    <w:name w:val="footer"/>
    <w:basedOn w:val="Normale"/>
    <w:link w:val="PidipaginaCarattere"/>
    <w:uiPriority w:val="99"/>
    <w:unhideWhenUsed/>
    <w:rsid w:val="00315E88"/>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15E88"/>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character" w:styleId="Rimandocommento">
    <w:name w:val="annotation reference"/>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link w:val="Testocommento"/>
    <w:uiPriority w:val="99"/>
    <w:semiHidden/>
    <w:rPr>
      <w:sz w:val="20"/>
      <w:szCs w:val="20"/>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cQup9l/ubYFQfvDy9i0lOuImuw==">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Tomao</dc:creator>
  <cp:lastModifiedBy>Francesca </cp:lastModifiedBy>
  <cp:revision>4</cp:revision>
  <dcterms:created xsi:type="dcterms:W3CDTF">2021-01-11T11:22:00Z</dcterms:created>
  <dcterms:modified xsi:type="dcterms:W3CDTF">2022-04-22T12:50:00Z</dcterms:modified>
</cp:coreProperties>
</file>